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A66C5" w14:textId="77777777" w:rsidR="0021252F" w:rsidRDefault="0021252F" w:rsidP="0021252F">
      <w:pPr>
        <w:shd w:val="clear" w:color="auto" w:fill="FFFFFF"/>
        <w:spacing w:line="360" w:lineRule="auto"/>
        <w:ind w:left="-284"/>
        <w:contextualSpacing/>
        <w:jc w:val="both"/>
        <w:rPr>
          <w:rFonts w:eastAsia="Aptos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Содержание третьего номера журнала «Диалог» за 2026 год</w:t>
      </w:r>
    </w:p>
    <w:p w14:paraId="50754C83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3F05193A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Фрагмент 1. Вступление.</w:t>
      </w:r>
    </w:p>
    <w:p w14:paraId="41A5A587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Фрагмент 2. Информация для подписчиков. </w:t>
      </w:r>
    </w:p>
    <w:p w14:paraId="0ACC159F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Фрагмент 3. Содержание номера.</w:t>
      </w:r>
    </w:p>
    <w:p w14:paraId="5266259D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Фрагмент 4. Содержание флэш-карты к третьему номеру журнала «Диалог»</w:t>
      </w:r>
      <w:r>
        <w:rPr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 2026 год.</w:t>
      </w:r>
    </w:p>
    <w:p w14:paraId="33BDE25C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00000"/>
          <w:sz w:val="28"/>
          <w:szCs w:val="28"/>
        </w:rPr>
      </w:pPr>
    </w:p>
    <w:p w14:paraId="16A1B399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2"/>
        </w:rPr>
      </w:pPr>
      <w:r>
        <w:rPr>
          <w:color w:val="000000"/>
          <w:sz w:val="28"/>
          <w:szCs w:val="28"/>
        </w:rPr>
        <w:t xml:space="preserve">Фрагмент 5.   Светлой памяти </w:t>
      </w:r>
      <w:r>
        <w:rPr>
          <w:color w:val="000000"/>
          <w:sz w:val="28"/>
          <w:szCs w:val="28"/>
          <w:shd w:val="clear" w:color="auto" w:fill="FFFFFF"/>
        </w:rPr>
        <w:t xml:space="preserve">председателя Московской городской организации Всероссийского общества слепых </w:t>
      </w:r>
      <w:r>
        <w:rPr>
          <w:sz w:val="28"/>
        </w:rPr>
        <w:t>Александра Николаевича Мошковского.</w:t>
      </w:r>
    </w:p>
    <w:p w14:paraId="5473B5B2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</w:rPr>
      </w:pPr>
    </w:p>
    <w:p w14:paraId="760E4195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</w:rPr>
      </w:pPr>
      <w:r>
        <w:rPr>
          <w:rFonts w:eastAsiaTheme="minorHAnsi" w:cstheme="minorBidi"/>
          <w:b/>
          <w:bCs/>
          <w:sz w:val="28"/>
          <w:lang w:eastAsia="en-US"/>
        </w:rPr>
        <w:t>Имена, которые мы помним</w:t>
      </w:r>
    </w:p>
    <w:p w14:paraId="1BF6DBC1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lang w:eastAsia="en-US"/>
        </w:rPr>
      </w:pPr>
      <w:r>
        <w:rPr>
          <w:rFonts w:eastAsiaTheme="minorHAnsi" w:cstheme="minorBidi"/>
          <w:sz w:val="28"/>
          <w:lang w:eastAsia="en-US"/>
        </w:rPr>
        <w:t>Фрагмент 6. Расстояния нет. Воспоминания об Ирине Зарубиной. Над материалом работали коллеги, соратники и друзья Ирины Николаевны.</w:t>
      </w:r>
    </w:p>
    <w:p w14:paraId="685940DF" w14:textId="77777777" w:rsidR="0021252F" w:rsidRDefault="0021252F" w:rsidP="0021252F">
      <w:pPr>
        <w:jc w:val="both"/>
        <w:rPr>
          <w:rFonts w:eastAsia="Aptos"/>
          <w:sz w:val="28"/>
          <w:szCs w:val="28"/>
        </w:rPr>
      </w:pPr>
    </w:p>
    <w:p w14:paraId="431A88F9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 Центральном правлении Всероссийского общества слепых</w:t>
      </w:r>
    </w:p>
    <w:p w14:paraId="6C0589C0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Фрагмент 7. Итоги апрельского заседания Центрального правления ВОС.</w:t>
      </w:r>
    </w:p>
    <w:p w14:paraId="2B828E07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4A8F5F03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Новостной блок</w:t>
      </w:r>
    </w:p>
    <w:p w14:paraId="793CBFF7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8. Ирина Алиева. Актуальная информация за период с апреля по май 2026 года. </w:t>
      </w:r>
    </w:p>
    <w:p w14:paraId="2A9D6AAE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74126A1A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Фрагмент 9. Лев Гуров. Тишина.</w:t>
      </w:r>
    </w:p>
    <w:p w14:paraId="017D5FEF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</w:p>
    <w:p w14:paraId="41D60A4C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Хроника событий</w:t>
      </w:r>
    </w:p>
    <w:p w14:paraId="4B55E179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Фрагмент 10.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Алина </w:t>
      </w:r>
      <w:proofErr w:type="spellStart"/>
      <w:r>
        <w:rPr>
          <w:sz w:val="28"/>
          <w:szCs w:val="28"/>
        </w:rPr>
        <w:t>Мажарина</w:t>
      </w:r>
      <w:proofErr w:type="spellEnd"/>
      <w:r>
        <w:rPr>
          <w:sz w:val="28"/>
          <w:szCs w:val="28"/>
        </w:rPr>
        <w:t xml:space="preserve">. Весна победы в сердце каждого. О патриотической акции на Поклонной горе.  </w:t>
      </w:r>
    </w:p>
    <w:p w14:paraId="38B7B86C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</w:p>
    <w:p w14:paraId="7B2ADC6D" w14:textId="77777777" w:rsidR="0021252F" w:rsidRDefault="0021252F" w:rsidP="0021252F">
      <w:pPr>
        <w:spacing w:line="360" w:lineRule="auto"/>
        <w:ind w:left="-284"/>
        <w:contextualSpacing/>
        <w:jc w:val="both"/>
        <w:rPr>
          <w:rStyle w:val="sStyle"/>
          <w:rFonts w:ascii="Times New Roman" w:hAnsi="Times New Roman"/>
        </w:rPr>
      </w:pPr>
      <w:r>
        <w:rPr>
          <w:sz w:val="28"/>
          <w:szCs w:val="28"/>
        </w:rPr>
        <w:t xml:space="preserve">Фрагмент 11. Анна </w:t>
      </w:r>
      <w:proofErr w:type="spellStart"/>
      <w:r>
        <w:rPr>
          <w:sz w:val="28"/>
          <w:szCs w:val="28"/>
        </w:rPr>
        <w:t>Ванян</w:t>
      </w:r>
      <w:proofErr w:type="spellEnd"/>
      <w:r>
        <w:rPr>
          <w:sz w:val="28"/>
          <w:szCs w:val="28"/>
        </w:rPr>
        <w:t xml:space="preserve">. </w:t>
      </w:r>
      <w:r>
        <w:rPr>
          <w:color w:val="0F1115"/>
          <w:sz w:val="28"/>
          <w:szCs w:val="28"/>
        </w:rPr>
        <w:t>«Семья семей»: единство слова и духа. Репортаж с тотального диктанта в Культурно-спортивном комплексе ВОС.</w:t>
      </w:r>
    </w:p>
    <w:p w14:paraId="36572F98" w14:textId="77777777" w:rsidR="0021252F" w:rsidRDefault="0021252F" w:rsidP="0021252F">
      <w:pPr>
        <w:spacing w:line="360" w:lineRule="auto"/>
        <w:contextualSpacing/>
        <w:jc w:val="both"/>
        <w:rPr>
          <w:rFonts w:eastAsia="Aptos"/>
        </w:rPr>
      </w:pPr>
    </w:p>
    <w:p w14:paraId="49C9A692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Страницы воспоминаний</w:t>
      </w:r>
    </w:p>
    <w:p w14:paraId="58080C66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szCs w:val="22"/>
          <w:lang w:eastAsia="en-US"/>
        </w:rPr>
      </w:pPr>
      <w:r>
        <w:rPr>
          <w:rFonts w:eastAsiaTheme="minorHAnsi" w:cstheme="minorBidi"/>
          <w:sz w:val="28"/>
          <w:lang w:eastAsia="en-US"/>
        </w:rPr>
        <w:t xml:space="preserve">Фрагмент 12. Светлана </w:t>
      </w:r>
      <w:proofErr w:type="spellStart"/>
      <w:r>
        <w:rPr>
          <w:rFonts w:eastAsiaTheme="minorHAnsi" w:cstheme="minorBidi"/>
          <w:sz w:val="28"/>
          <w:lang w:eastAsia="en-US"/>
        </w:rPr>
        <w:t>Лачкова</w:t>
      </w:r>
      <w:proofErr w:type="spellEnd"/>
      <w:r>
        <w:rPr>
          <w:rFonts w:eastAsiaTheme="minorHAnsi" w:cstheme="minorBidi"/>
          <w:sz w:val="28"/>
          <w:lang w:eastAsia="en-US"/>
        </w:rPr>
        <w:t>. Чемпион, который жил для других. О Владимире Ахромееве рассказывает его супруга Надежда.</w:t>
      </w:r>
    </w:p>
    <w:p w14:paraId="47D08B55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="Aptos"/>
          <w:b/>
          <w:bCs/>
          <w:sz w:val="28"/>
          <w:szCs w:val="28"/>
        </w:rPr>
      </w:pPr>
    </w:p>
    <w:p w14:paraId="267E1366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Фрагмент 13. Оксана Лебедева. Доказано делом. </w:t>
      </w:r>
      <w:r>
        <w:rPr>
          <w:sz w:val="28"/>
          <w:szCs w:val="28"/>
        </w:rPr>
        <w:t>Рассказ о ветеране Всероссийского общества слепых Феликсе Федосове.</w:t>
      </w:r>
    </w:p>
    <w:p w14:paraId="4DBAE986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169D9FBC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color w:val="0F1115"/>
          <w:sz w:val="28"/>
          <w:szCs w:val="28"/>
          <w:shd w:val="clear" w:color="auto" w:fill="FFFFFF"/>
        </w:rPr>
      </w:pPr>
      <w:r>
        <w:rPr>
          <w:b/>
          <w:color w:val="0F1115"/>
          <w:sz w:val="28"/>
          <w:szCs w:val="28"/>
          <w:shd w:val="clear" w:color="auto" w:fill="FFFFFF"/>
        </w:rPr>
        <w:t>Разговор с профессионалом</w:t>
      </w:r>
    </w:p>
    <w:p w14:paraId="3805B1E9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Фрагмент 14. Кирилл Извеков. Я выбрал путь, которым должен пройти. Интервью с Михаилом Маркушиным, педагогом-психологом Красноярской школы №10.</w:t>
      </w:r>
    </w:p>
    <w:p w14:paraId="4D86FD7A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4EB71640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  <w:r>
        <w:rPr>
          <w:rFonts w:eastAsiaTheme="minorHAnsi" w:cstheme="minorBidi"/>
          <w:b/>
          <w:bCs/>
          <w:sz w:val="28"/>
          <w:lang w:eastAsia="en-US"/>
        </w:rPr>
        <w:t>Доступная среда</w:t>
      </w:r>
    </w:p>
    <w:p w14:paraId="60DD626D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szCs w:val="22"/>
          <w:lang w:eastAsia="en-US"/>
        </w:rPr>
      </w:pPr>
      <w:r>
        <w:rPr>
          <w:rFonts w:eastAsiaTheme="minorHAnsi" w:cstheme="minorBidi"/>
          <w:sz w:val="28"/>
          <w:lang w:eastAsia="en-US"/>
        </w:rPr>
        <w:t xml:space="preserve">Фрагмент 15. Алексей Упшинский. Доступность </w:t>
      </w:r>
      <w:proofErr w:type="gramStart"/>
      <w:r>
        <w:rPr>
          <w:rFonts w:eastAsiaTheme="minorHAnsi" w:cstheme="minorBidi"/>
          <w:sz w:val="28"/>
          <w:lang w:eastAsia="en-US"/>
        </w:rPr>
        <w:t>- это</w:t>
      </w:r>
      <w:proofErr w:type="gramEnd"/>
      <w:r>
        <w:rPr>
          <w:rFonts w:eastAsiaTheme="minorHAnsi" w:cstheme="minorBidi"/>
          <w:sz w:val="28"/>
          <w:lang w:eastAsia="en-US"/>
        </w:rPr>
        <w:t xml:space="preserve"> выгодно.</w:t>
      </w:r>
      <w:r>
        <w:rPr>
          <w:b/>
          <w:bCs/>
          <w:sz w:val="28"/>
          <w:szCs w:val="28"/>
        </w:rPr>
        <w:t xml:space="preserve"> </w:t>
      </w:r>
      <w:r>
        <w:rPr>
          <w:rFonts w:eastAsiaTheme="minorHAnsi" w:cstheme="minorBidi"/>
          <w:sz w:val="28"/>
          <w:lang w:eastAsia="en-US"/>
        </w:rPr>
        <w:t>Репортаж с вебинара об инклюзивном сервисе с точки зрения бизнеса.</w:t>
      </w:r>
    </w:p>
    <w:p w14:paraId="2815CCE3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="Aptos"/>
          <w:sz w:val="28"/>
          <w:szCs w:val="28"/>
        </w:rPr>
      </w:pPr>
    </w:p>
    <w:p w14:paraId="6761D969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открытом рынке труда</w:t>
      </w:r>
    </w:p>
    <w:p w14:paraId="2FDE6CC8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Фрагмент 16. Марина Платонова и Алексей </w:t>
      </w:r>
      <w:proofErr w:type="spellStart"/>
      <w:r>
        <w:rPr>
          <w:color w:val="0F1115"/>
          <w:sz w:val="28"/>
          <w:szCs w:val="28"/>
          <w:shd w:val="clear" w:color="auto" w:fill="FFFFFF"/>
        </w:rPr>
        <w:t>Пижонков</w:t>
      </w:r>
      <w:proofErr w:type="spellEnd"/>
      <w:r>
        <w:rPr>
          <w:color w:val="0F1115"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 xml:space="preserve">Работа как миссия. Интервью с сотрудницей радио «Орфей» Натальей </w:t>
      </w:r>
      <w:proofErr w:type="spellStart"/>
      <w:r>
        <w:rPr>
          <w:sz w:val="28"/>
          <w:szCs w:val="28"/>
        </w:rPr>
        <w:t>БарскОвой</w:t>
      </w:r>
      <w:proofErr w:type="spellEnd"/>
      <w:r>
        <w:rPr>
          <w:sz w:val="28"/>
          <w:szCs w:val="28"/>
        </w:rPr>
        <w:t>.</w:t>
      </w:r>
    </w:p>
    <w:p w14:paraId="0300141E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</w:p>
    <w:p w14:paraId="3510861C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Гид для незрячих</w:t>
      </w:r>
    </w:p>
    <w:p w14:paraId="55F5B764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17. Ирина Алиева. Этикет приветствия для незрячего. Практические советы тифлопедагога для людей с проблемами зрения. </w:t>
      </w:r>
    </w:p>
    <w:p w14:paraId="4E89524A" w14:textId="77777777" w:rsidR="0021252F" w:rsidRDefault="0021252F" w:rsidP="0021252F">
      <w:pPr>
        <w:spacing w:line="360" w:lineRule="auto"/>
        <w:contextualSpacing/>
        <w:jc w:val="both"/>
        <w:rPr>
          <w:rFonts w:eastAsiaTheme="minorHAnsi" w:cstheme="minorBidi"/>
          <w:sz w:val="28"/>
          <w:szCs w:val="22"/>
          <w:lang w:eastAsia="en-US"/>
        </w:rPr>
      </w:pPr>
    </w:p>
    <w:p w14:paraId="0526CE5B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b/>
          <w:bCs/>
          <w:sz w:val="28"/>
          <w:lang w:eastAsia="en-US"/>
        </w:rPr>
      </w:pPr>
      <w:r>
        <w:rPr>
          <w:rFonts w:eastAsiaTheme="minorHAnsi" w:cstheme="minorBidi"/>
          <w:b/>
          <w:bCs/>
          <w:sz w:val="28"/>
          <w:lang w:eastAsia="en-US"/>
        </w:rPr>
        <w:t>Человек, коллектив, общество</w:t>
      </w:r>
    </w:p>
    <w:p w14:paraId="3CC73AFF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lang w:eastAsia="en-US"/>
        </w:rPr>
      </w:pPr>
      <w:r>
        <w:rPr>
          <w:rFonts w:eastAsiaTheme="minorHAnsi" w:cstheme="minorBidi"/>
          <w:sz w:val="28"/>
          <w:lang w:eastAsia="en-US"/>
        </w:rPr>
        <w:t>Фрагмент 18.</w:t>
      </w:r>
      <w:r>
        <w:rPr>
          <w:rFonts w:eastAsiaTheme="minorHAnsi" w:cstheme="minorBidi"/>
          <w:bCs/>
          <w:sz w:val="28"/>
          <w:lang w:eastAsia="en-US"/>
        </w:rPr>
        <w:t xml:space="preserve"> </w:t>
      </w:r>
      <w:r>
        <w:rPr>
          <w:rFonts w:eastAsiaTheme="minorHAnsi" w:cstheme="minorBidi"/>
          <w:sz w:val="28"/>
          <w:lang w:eastAsia="en-US"/>
        </w:rPr>
        <w:t>Константин Бенимович</w:t>
      </w:r>
      <w:r>
        <w:rPr>
          <w:rFonts w:eastAsiaTheme="minorHAnsi" w:cstheme="minorBidi"/>
          <w:bCs/>
          <w:sz w:val="28"/>
          <w:lang w:eastAsia="en-US"/>
        </w:rPr>
        <w:t xml:space="preserve">. </w:t>
      </w:r>
      <w:r>
        <w:rPr>
          <w:rFonts w:eastAsiaTheme="minorHAnsi" w:cstheme="minorBidi"/>
          <w:sz w:val="28"/>
          <w:lang w:eastAsia="en-US"/>
        </w:rPr>
        <w:t>Виражи судьбы</w:t>
      </w:r>
      <w:r>
        <w:rPr>
          <w:rFonts w:eastAsiaTheme="minorHAnsi" w:cstheme="minorBidi"/>
          <w:bCs/>
          <w:sz w:val="28"/>
          <w:lang w:eastAsia="en-US"/>
        </w:rPr>
        <w:t>.</w:t>
      </w:r>
      <w:r>
        <w:rPr>
          <w:rFonts w:eastAsiaTheme="minorHAnsi" w:cstheme="minorBidi"/>
          <w:b/>
          <w:bCs/>
          <w:sz w:val="28"/>
          <w:lang w:eastAsia="en-US"/>
        </w:rPr>
        <w:t xml:space="preserve"> </w:t>
      </w:r>
      <w:r>
        <w:rPr>
          <w:rFonts w:eastAsiaTheme="minorHAnsi" w:cstheme="minorBidi"/>
          <w:sz w:val="28"/>
          <w:lang w:eastAsia="en-US"/>
        </w:rPr>
        <w:t xml:space="preserve">Интервью с Инной </w:t>
      </w:r>
      <w:proofErr w:type="spellStart"/>
      <w:r>
        <w:rPr>
          <w:rFonts w:eastAsiaTheme="minorHAnsi" w:cstheme="minorBidi"/>
          <w:sz w:val="28"/>
          <w:lang w:eastAsia="en-US"/>
        </w:rPr>
        <w:t>Ерёминой</w:t>
      </w:r>
      <w:proofErr w:type="spellEnd"/>
      <w:r>
        <w:rPr>
          <w:rFonts w:eastAsiaTheme="minorHAnsi" w:cstheme="minorBidi"/>
          <w:sz w:val="28"/>
          <w:lang w:eastAsia="en-US"/>
        </w:rPr>
        <w:t>, членом Симферопольской местной организации ВОС.</w:t>
      </w:r>
    </w:p>
    <w:p w14:paraId="422F1C7B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lang w:eastAsia="en-US"/>
        </w:rPr>
      </w:pPr>
    </w:p>
    <w:p w14:paraId="24647E57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="Aptos"/>
          <w:b/>
          <w:bCs/>
          <w:sz w:val="28"/>
          <w:szCs w:val="28"/>
        </w:rPr>
      </w:pPr>
      <w:r>
        <w:rPr>
          <w:b/>
          <w:bCs/>
          <w:color w:val="0F1115"/>
          <w:sz w:val="28"/>
          <w:szCs w:val="28"/>
          <w:shd w:val="clear" w:color="auto" w:fill="FFFFFF"/>
        </w:rPr>
        <w:t>Реабилитация и мы</w:t>
      </w:r>
    </w:p>
    <w:p w14:paraId="3E4F9969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Фрагмент 19. Анна </w:t>
      </w:r>
      <w:proofErr w:type="spellStart"/>
      <w:r>
        <w:rPr>
          <w:sz w:val="28"/>
          <w:szCs w:val="28"/>
        </w:rPr>
        <w:t>Ванян</w:t>
      </w:r>
      <w:proofErr w:type="spellEnd"/>
      <w:r>
        <w:rPr>
          <w:sz w:val="28"/>
          <w:szCs w:val="28"/>
        </w:rPr>
        <w:t>. Рядом с героем по жизни идти. Репортаж с реабилитационного конкурса для участников СВО, организованного Российской школой подготовки собак-проводников.</w:t>
      </w:r>
    </w:p>
    <w:p w14:paraId="0EBD27C4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09AB3CC9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eastAsiaTheme="minorHAnsi" w:cstheme="minorBidi"/>
          <w:sz w:val="28"/>
          <w:lang w:eastAsia="en-US"/>
        </w:rPr>
        <w:t xml:space="preserve">Фрагмент 20. </w:t>
      </w:r>
      <w:r>
        <w:rPr>
          <w:sz w:val="28"/>
          <w:szCs w:val="28"/>
        </w:rPr>
        <w:t xml:space="preserve">Светлана </w:t>
      </w:r>
      <w:proofErr w:type="spellStart"/>
      <w:r>
        <w:rPr>
          <w:sz w:val="28"/>
          <w:szCs w:val="28"/>
        </w:rPr>
        <w:t>Лачкова</w:t>
      </w:r>
      <w:proofErr w:type="spellEnd"/>
      <w:r>
        <w:rPr>
          <w:sz w:val="28"/>
          <w:szCs w:val="28"/>
        </w:rPr>
        <w:t>. «Особый взгляд» в Марий Эл – путь к самостоятельности.  Интервью с директором Марийского республиканского спортивного реабилитационного центра инвалидов Всероссийского общества слепых Мариной Замковой.</w:t>
      </w:r>
      <w:r>
        <w:t xml:space="preserve"> </w:t>
      </w:r>
    </w:p>
    <w:p w14:paraId="09478F70" w14:textId="77777777" w:rsidR="0021252F" w:rsidRDefault="0021252F" w:rsidP="0021252F">
      <w:pPr>
        <w:spacing w:line="360" w:lineRule="auto"/>
        <w:ind w:left="-284"/>
        <w:contextualSpacing/>
        <w:jc w:val="both"/>
      </w:pPr>
    </w:p>
    <w:p w14:paraId="195679CE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</w:rPr>
      </w:pPr>
      <w:r>
        <w:rPr>
          <w:b/>
          <w:sz w:val="28"/>
        </w:rPr>
        <w:t>Организация ВОС крупным планом</w:t>
      </w:r>
    </w:p>
    <w:p w14:paraId="258B9D91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ascii="Calibri" w:hAnsi="Calibri"/>
        </w:rPr>
      </w:pPr>
      <w:r>
        <w:rPr>
          <w:sz w:val="28"/>
          <w:szCs w:val="28"/>
        </w:rPr>
        <w:t xml:space="preserve">Фрагмент 21. Алена Березовская. </w:t>
      </w:r>
      <w:r>
        <w:rPr>
          <w:color w:val="0F1115"/>
          <w:sz w:val="28"/>
          <w:szCs w:val="28"/>
        </w:rPr>
        <w:t>Помогать — главное качество лидера.</w:t>
      </w:r>
    </w:p>
    <w:p w14:paraId="78289352" w14:textId="77777777" w:rsidR="0021252F" w:rsidRDefault="0021252F" w:rsidP="0021252F">
      <w:pPr>
        <w:spacing w:line="360" w:lineRule="auto"/>
        <w:ind w:left="-284"/>
        <w:contextualSpacing/>
        <w:jc w:val="both"/>
      </w:pPr>
      <w:r>
        <w:rPr>
          <w:sz w:val="28"/>
          <w:szCs w:val="28"/>
        </w:rPr>
        <w:t xml:space="preserve">Интервью с председателем </w:t>
      </w:r>
      <w:proofErr w:type="spellStart"/>
      <w:r>
        <w:rPr>
          <w:sz w:val="28"/>
          <w:szCs w:val="28"/>
        </w:rPr>
        <w:t>Приокской</w:t>
      </w:r>
      <w:proofErr w:type="spellEnd"/>
      <w:r>
        <w:rPr>
          <w:sz w:val="28"/>
          <w:szCs w:val="28"/>
        </w:rPr>
        <w:t xml:space="preserve"> местной организации Всероссийского общества слепых Петром </w:t>
      </w:r>
      <w:proofErr w:type="spellStart"/>
      <w:r>
        <w:rPr>
          <w:sz w:val="28"/>
          <w:szCs w:val="28"/>
        </w:rPr>
        <w:t>Варанкиным</w:t>
      </w:r>
      <w:proofErr w:type="spellEnd"/>
      <w:r>
        <w:rPr>
          <w:sz w:val="28"/>
          <w:szCs w:val="28"/>
        </w:rPr>
        <w:t>.</w:t>
      </w:r>
      <w:r>
        <w:t xml:space="preserve"> </w:t>
      </w:r>
    </w:p>
    <w:p w14:paraId="47A8B437" w14:textId="77777777" w:rsidR="0021252F" w:rsidRDefault="0021252F" w:rsidP="0021252F">
      <w:pPr>
        <w:spacing w:line="360" w:lineRule="auto"/>
        <w:ind w:left="-284"/>
        <w:contextualSpacing/>
        <w:jc w:val="both"/>
      </w:pPr>
    </w:p>
    <w:p w14:paraId="2E166C89" w14:textId="77777777" w:rsidR="0021252F" w:rsidRDefault="0021252F" w:rsidP="0021252F">
      <w:pPr>
        <w:spacing w:line="360" w:lineRule="auto"/>
        <w:ind w:left="-284"/>
        <w:contextualSpacing/>
        <w:jc w:val="both"/>
        <w:rPr>
          <w:rStyle w:val="a5"/>
          <w:b/>
          <w:bCs/>
          <w:i w:val="0"/>
          <w:iCs w:val="0"/>
          <w:color w:val="0F1115"/>
          <w:sz w:val="28"/>
          <w:szCs w:val="28"/>
          <w:shd w:val="clear" w:color="auto" w:fill="FFFFFF"/>
        </w:rPr>
      </w:pPr>
      <w:r>
        <w:rPr>
          <w:rStyle w:val="a5"/>
          <w:b/>
          <w:bCs/>
          <w:color w:val="0F1115"/>
          <w:sz w:val="28"/>
          <w:szCs w:val="28"/>
          <w:shd w:val="clear" w:color="auto" w:fill="FFFFFF"/>
        </w:rPr>
        <w:t>Мобильный калейдоскоп</w:t>
      </w:r>
    </w:p>
    <w:p w14:paraId="2D4E9358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Cs w:val="22"/>
          <w:lang w:eastAsia="en-US"/>
        </w:rPr>
      </w:pPr>
      <w:r>
        <w:rPr>
          <w:rStyle w:val="a5"/>
          <w:color w:val="0F1115"/>
          <w:sz w:val="28"/>
          <w:szCs w:val="28"/>
          <w:shd w:val="clear" w:color="auto" w:fill="FFFFFF"/>
        </w:rPr>
        <w:t xml:space="preserve">Фрагмент 22. </w:t>
      </w:r>
      <w:r>
        <w:rPr>
          <w:rFonts w:eastAsiaTheme="minorHAnsi" w:cstheme="minorBidi"/>
          <w:sz w:val="28"/>
          <w:lang w:eastAsia="en-US"/>
        </w:rPr>
        <w:t>Степан Кузнецов. Доступность вслух. Краткий обзор новых эпизодов подкаста «Доступность плюс», которые выпустил «Центр развития доступности «Инклюзивные информационные технологии».</w:t>
      </w:r>
    </w:p>
    <w:p w14:paraId="3A776D10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="Aptos"/>
          <w:b/>
          <w:bCs/>
          <w:color w:val="0F1115"/>
          <w:sz w:val="28"/>
          <w:szCs w:val="28"/>
          <w:shd w:val="clear" w:color="auto" w:fill="FFFFFF"/>
        </w:rPr>
      </w:pPr>
    </w:p>
    <w:p w14:paraId="129FCD57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b/>
          <w:bCs/>
          <w:sz w:val="28"/>
          <w:szCs w:val="22"/>
          <w:lang w:eastAsia="en-US"/>
        </w:rPr>
      </w:pPr>
      <w:r>
        <w:rPr>
          <w:rFonts w:eastAsiaTheme="minorHAnsi" w:cstheme="minorBidi"/>
          <w:b/>
          <w:bCs/>
          <w:sz w:val="28"/>
          <w:lang w:eastAsia="en-US"/>
        </w:rPr>
        <w:t xml:space="preserve">Придумано </w:t>
      </w:r>
      <w:r>
        <w:rPr>
          <w:rStyle w:val="a4"/>
          <w:rFonts w:ascii="Arial" w:hAnsi="Arial" w:cs="Arial"/>
          <w:color w:val="333333"/>
          <w:shd w:val="clear" w:color="auto" w:fill="FFFFFF"/>
        </w:rPr>
        <w:t>—</w:t>
      </w:r>
      <w:r>
        <w:rPr>
          <w:rFonts w:eastAsiaTheme="minorHAnsi" w:cstheme="minorBidi"/>
          <w:b/>
          <w:bCs/>
          <w:sz w:val="28"/>
          <w:lang w:eastAsia="en-US"/>
        </w:rPr>
        <w:t xml:space="preserve"> сделано</w:t>
      </w:r>
    </w:p>
    <w:p w14:paraId="179543DF" w14:textId="77777777" w:rsidR="0021252F" w:rsidRDefault="0021252F" w:rsidP="0021252F">
      <w:pPr>
        <w:spacing w:line="360" w:lineRule="auto"/>
        <w:ind w:left="-284"/>
        <w:contextualSpacing/>
        <w:jc w:val="both"/>
        <w:rPr>
          <w:rStyle w:val="a5"/>
          <w:rFonts w:ascii="Calibri" w:eastAsia="Aptos" w:hAnsi="Calibri"/>
          <w:i w:val="0"/>
          <w:iCs w:val="0"/>
          <w:color w:val="0F1115"/>
          <w:szCs w:val="28"/>
          <w:shd w:val="clear" w:color="auto" w:fill="FFFFFF"/>
        </w:rPr>
      </w:pPr>
      <w:r>
        <w:rPr>
          <w:rFonts w:eastAsiaTheme="minorHAnsi" w:cstheme="minorBidi"/>
          <w:sz w:val="28"/>
          <w:lang w:eastAsia="en-US"/>
        </w:rPr>
        <w:t xml:space="preserve">Фрагмент 23. Юлия </w:t>
      </w:r>
      <w:proofErr w:type="spellStart"/>
      <w:r>
        <w:rPr>
          <w:rFonts w:eastAsiaTheme="minorHAnsi" w:cstheme="minorBidi"/>
          <w:sz w:val="28"/>
          <w:lang w:eastAsia="en-US"/>
        </w:rPr>
        <w:t>СапОжникова</w:t>
      </w:r>
      <w:proofErr w:type="spellEnd"/>
      <w:r>
        <w:rPr>
          <w:rFonts w:eastAsiaTheme="minorHAnsi" w:cstheme="minorBidi"/>
          <w:sz w:val="28"/>
          <w:lang w:eastAsia="en-US"/>
        </w:rPr>
        <w:t xml:space="preserve">. Лошади как дело жизни. </w:t>
      </w:r>
      <w:r>
        <w:rPr>
          <w:rStyle w:val="a5"/>
          <w:color w:val="0F1115"/>
          <w:sz w:val="28"/>
          <w:szCs w:val="28"/>
          <w:shd w:val="clear" w:color="auto" w:fill="FFFFFF"/>
        </w:rPr>
        <w:t>История слабовидящего предпринимателя из Тольятти.</w:t>
      </w:r>
    </w:p>
    <w:p w14:paraId="54597D81" w14:textId="77777777" w:rsidR="0021252F" w:rsidRDefault="0021252F" w:rsidP="0021252F">
      <w:pPr>
        <w:spacing w:line="360" w:lineRule="auto"/>
        <w:ind w:left="-284"/>
        <w:contextualSpacing/>
        <w:jc w:val="both"/>
        <w:rPr>
          <w:rStyle w:val="a5"/>
          <w:i w:val="0"/>
          <w:iCs w:val="0"/>
          <w:color w:val="0F1115"/>
          <w:sz w:val="28"/>
          <w:szCs w:val="28"/>
          <w:shd w:val="clear" w:color="auto" w:fill="FFFFFF"/>
        </w:rPr>
      </w:pPr>
    </w:p>
    <w:p w14:paraId="0830A03F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</w:rPr>
      </w:pPr>
      <w:r>
        <w:rPr>
          <w:b/>
          <w:bCs/>
          <w:color w:val="0F1115"/>
          <w:sz w:val="28"/>
          <w:szCs w:val="28"/>
          <w:shd w:val="clear" w:color="auto" w:fill="FFFFFF"/>
        </w:rPr>
        <w:t xml:space="preserve">Психология для </w:t>
      </w:r>
      <w:proofErr w:type="spellStart"/>
      <w:r>
        <w:rPr>
          <w:b/>
          <w:bCs/>
          <w:color w:val="0F1115"/>
          <w:sz w:val="28"/>
          <w:szCs w:val="28"/>
          <w:shd w:val="clear" w:color="auto" w:fill="FFFFFF"/>
        </w:rPr>
        <w:t>непсихологов</w:t>
      </w:r>
      <w:proofErr w:type="spellEnd"/>
    </w:p>
    <w:p w14:paraId="4C805752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Фрагмент 24. Алена Березовская. Ханум, солянка и душевное равновесие.  Интервью с </w:t>
      </w:r>
      <w:r>
        <w:rPr>
          <w:sz w:val="28"/>
          <w:szCs w:val="28"/>
        </w:rPr>
        <w:t xml:space="preserve">психологом-консультантом социально-экономической сферы, бизнес-тренером Светланой </w:t>
      </w:r>
      <w:proofErr w:type="spellStart"/>
      <w:r>
        <w:rPr>
          <w:sz w:val="28"/>
          <w:szCs w:val="28"/>
        </w:rPr>
        <w:t>Хрящиковой</w:t>
      </w:r>
      <w:proofErr w:type="spellEnd"/>
      <w:r>
        <w:rPr>
          <w:sz w:val="28"/>
          <w:szCs w:val="28"/>
        </w:rPr>
        <w:t xml:space="preserve">. </w:t>
      </w:r>
    </w:p>
    <w:p w14:paraId="72A2B4BC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66FC893B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Фрагмент 25. </w:t>
      </w:r>
      <w:r>
        <w:rPr>
          <w:sz w:val="28"/>
          <w:szCs w:val="28"/>
        </w:rPr>
        <w:t xml:space="preserve">Бобби </w:t>
      </w:r>
      <w:proofErr w:type="spellStart"/>
      <w:r>
        <w:rPr>
          <w:sz w:val="28"/>
          <w:szCs w:val="28"/>
        </w:rPr>
        <w:t>Уинтон</w:t>
      </w:r>
      <w:proofErr w:type="spellEnd"/>
      <w:r>
        <w:rPr>
          <w:sz w:val="28"/>
          <w:szCs w:val="28"/>
        </w:rPr>
        <w:t xml:space="preserve">. Люди, улыбнитесь миру. </w:t>
      </w:r>
    </w:p>
    <w:p w14:paraId="01297CDF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ascii="Calibri" w:hAnsi="Calibri"/>
          <w:sz w:val="22"/>
          <w:szCs w:val="22"/>
        </w:rPr>
      </w:pPr>
    </w:p>
    <w:p w14:paraId="2FA821B9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Творческий подход</w:t>
      </w:r>
    </w:p>
    <w:p w14:paraId="60227E36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Фрагмент 26. Любава Паньшина.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Душа народная живет в каждом.  Репортаж с творческой ярмарки в Омске.</w:t>
      </w:r>
    </w:p>
    <w:p w14:paraId="2650D850" w14:textId="77777777" w:rsidR="0021252F" w:rsidRDefault="0021252F" w:rsidP="0021252F">
      <w:pPr>
        <w:spacing w:line="360" w:lineRule="auto"/>
        <w:contextualSpacing/>
        <w:jc w:val="both"/>
        <w:rPr>
          <w:sz w:val="28"/>
          <w:szCs w:val="28"/>
        </w:rPr>
      </w:pPr>
    </w:p>
    <w:p w14:paraId="06874C6F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Фрагмент 27. Светлана </w:t>
      </w:r>
      <w:proofErr w:type="spellStart"/>
      <w:r>
        <w:rPr>
          <w:rFonts w:eastAsiaTheme="minorHAnsi"/>
          <w:sz w:val="28"/>
          <w:szCs w:val="28"/>
          <w:lang w:eastAsia="en-US"/>
        </w:rPr>
        <w:t>Лачкова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Style w:val="a4"/>
          <w:color w:val="0F1115"/>
          <w:sz w:val="28"/>
          <w:szCs w:val="28"/>
        </w:rPr>
        <w:t>И душа видит краски</w:t>
      </w:r>
      <w:r>
        <w:rPr>
          <w:rStyle w:val="a4"/>
          <w:rFonts w:eastAsiaTheme="majorEastAsia"/>
          <w:color w:val="0F1115"/>
          <w:sz w:val="28"/>
          <w:szCs w:val="28"/>
        </w:rPr>
        <w:t xml:space="preserve">. О выставке </w:t>
      </w:r>
      <w:r>
        <w:rPr>
          <w:rFonts w:eastAsiaTheme="minorHAnsi"/>
          <w:sz w:val="28"/>
          <w:szCs w:val="28"/>
          <w:lang w:eastAsia="en-US"/>
        </w:rPr>
        <w:t>«Умелые руки – 2026» в Марий Эл.</w:t>
      </w:r>
    </w:p>
    <w:p w14:paraId="0F8BE9DC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059764DB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Непростой разговор</w:t>
      </w:r>
    </w:p>
    <w:p w14:paraId="1C04E76C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Фрагмент 28. Валентина </w:t>
      </w:r>
      <w:proofErr w:type="spellStart"/>
      <w:r>
        <w:rPr>
          <w:sz w:val="28"/>
          <w:szCs w:val="28"/>
        </w:rPr>
        <w:t>Тюгашова</w:t>
      </w:r>
      <w:proofErr w:type="spellEnd"/>
      <w:r>
        <w:rPr>
          <w:sz w:val="28"/>
          <w:szCs w:val="28"/>
        </w:rPr>
        <w:t xml:space="preserve">. Путь принятия. Интервью с </w:t>
      </w:r>
      <w:r>
        <w:rPr>
          <w:color w:val="0F1115"/>
          <w:sz w:val="28"/>
          <w:szCs w:val="28"/>
          <w:shd w:val="clear" w:color="auto" w:fill="FFFFFF"/>
        </w:rPr>
        <w:t xml:space="preserve">психологом детского хосписа и мамой паллиативного ребенка Ольгой </w:t>
      </w:r>
      <w:proofErr w:type="spellStart"/>
      <w:r>
        <w:rPr>
          <w:color w:val="0F1115"/>
          <w:sz w:val="28"/>
          <w:szCs w:val="28"/>
          <w:shd w:val="clear" w:color="auto" w:fill="FFFFFF"/>
        </w:rPr>
        <w:t>Липашовой</w:t>
      </w:r>
      <w:proofErr w:type="spellEnd"/>
      <w:r>
        <w:rPr>
          <w:color w:val="0F1115"/>
          <w:sz w:val="28"/>
          <w:szCs w:val="28"/>
          <w:shd w:val="clear" w:color="auto" w:fill="FFFFFF"/>
        </w:rPr>
        <w:t>.</w:t>
      </w:r>
    </w:p>
    <w:p w14:paraId="032EE71D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</w:p>
    <w:p w14:paraId="396504F3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color w:val="0F1115"/>
          <w:sz w:val="28"/>
          <w:szCs w:val="28"/>
          <w:shd w:val="clear" w:color="auto" w:fill="FFFFFF"/>
        </w:rPr>
      </w:pPr>
      <w:proofErr w:type="spellStart"/>
      <w:r>
        <w:rPr>
          <w:b/>
          <w:bCs/>
          <w:color w:val="0F1115"/>
          <w:sz w:val="28"/>
          <w:szCs w:val="28"/>
          <w:shd w:val="clear" w:color="auto" w:fill="FFFFFF"/>
        </w:rPr>
        <w:t>Библиосфера</w:t>
      </w:r>
      <w:proofErr w:type="spellEnd"/>
    </w:p>
    <w:p w14:paraId="737BA7B5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Фрагмент 29. Алена Рулёва и Юрий Шабанов. Библиотека, ставшая многим родной. Продолжение цикла материалов о 65-летии Специальной библиотеки Кузбасса для незрячих и слабовидящих. Интервью с заведующей отделом обслуживания библиотеки Натальей </w:t>
      </w:r>
      <w:proofErr w:type="spellStart"/>
      <w:r>
        <w:rPr>
          <w:color w:val="0F1115"/>
          <w:sz w:val="28"/>
          <w:szCs w:val="28"/>
          <w:shd w:val="clear" w:color="auto" w:fill="FFFFFF"/>
        </w:rPr>
        <w:t>Сатбаевой</w:t>
      </w:r>
      <w:proofErr w:type="spellEnd"/>
      <w:r>
        <w:rPr>
          <w:color w:val="0F1115"/>
          <w:sz w:val="28"/>
          <w:szCs w:val="28"/>
          <w:shd w:val="clear" w:color="auto" w:fill="FFFFFF"/>
        </w:rPr>
        <w:t xml:space="preserve">. </w:t>
      </w:r>
    </w:p>
    <w:p w14:paraId="69DDBBE5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</w:p>
    <w:p w14:paraId="7A7E24D1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color w:val="0F1115"/>
          <w:sz w:val="28"/>
          <w:szCs w:val="28"/>
          <w:shd w:val="clear" w:color="auto" w:fill="FFFFFF"/>
        </w:rPr>
      </w:pPr>
      <w:r>
        <w:rPr>
          <w:b/>
          <w:bCs/>
          <w:color w:val="0F1115"/>
          <w:sz w:val="28"/>
          <w:szCs w:val="28"/>
          <w:shd w:val="clear" w:color="auto" w:fill="FFFFFF"/>
        </w:rPr>
        <w:t>Ноль плюс</w:t>
      </w:r>
    </w:p>
    <w:p w14:paraId="545763F4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Фрагмент 30. Наталья Дубовик. Лето – весело и полезно. Советы по организации летнего отдыха для незрячего ребёнка.  </w:t>
      </w:r>
    </w:p>
    <w:p w14:paraId="37A27590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</w:p>
    <w:p w14:paraId="6E84DAB2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Камертон</w:t>
      </w:r>
    </w:p>
    <w:p w14:paraId="79C6C024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Фрагмент 31. Анна </w:t>
      </w:r>
      <w:proofErr w:type="spellStart"/>
      <w:r>
        <w:rPr>
          <w:sz w:val="28"/>
          <w:szCs w:val="28"/>
        </w:rPr>
        <w:t>Ванян</w:t>
      </w:r>
      <w:proofErr w:type="spellEnd"/>
      <w:r>
        <w:rPr>
          <w:sz w:val="28"/>
          <w:szCs w:val="28"/>
        </w:rPr>
        <w:t>. Оперный тенор и композитор-баянист – две неповторимые судьбы. О творческом вечере, посвящённом незрячим музыкантам Олегу Крикуну и Николаю Поликарпову.</w:t>
      </w:r>
    </w:p>
    <w:p w14:paraId="58C6316B" w14:textId="77777777" w:rsidR="0021252F" w:rsidRDefault="0021252F" w:rsidP="0021252F">
      <w:pPr>
        <w:spacing w:line="360" w:lineRule="auto"/>
        <w:contextualSpacing/>
        <w:jc w:val="both"/>
        <w:rPr>
          <w:color w:val="0F1115"/>
          <w:sz w:val="28"/>
          <w:szCs w:val="28"/>
          <w:shd w:val="clear" w:color="auto" w:fill="FFFFFF"/>
        </w:rPr>
      </w:pPr>
    </w:p>
    <w:p w14:paraId="4662B7F4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rFonts w:eastAsiaTheme="minorHAnsi" w:cstheme="minorBidi"/>
          <w:b/>
          <w:bCs/>
          <w:sz w:val="28"/>
          <w:lang w:eastAsia="en-US"/>
        </w:rPr>
        <w:t>Литературный клуб "Родник"</w:t>
      </w:r>
    </w:p>
    <w:p w14:paraId="5437DC90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rFonts w:eastAsiaTheme="minorHAnsi" w:cstheme="minorBidi"/>
          <w:sz w:val="28"/>
          <w:lang w:eastAsia="en-US"/>
        </w:rPr>
        <w:t xml:space="preserve">Фрагмент 32. </w:t>
      </w:r>
      <w:r>
        <w:rPr>
          <w:bCs/>
          <w:sz w:val="28"/>
          <w:szCs w:val="28"/>
        </w:rPr>
        <w:t xml:space="preserve">Марина Платонова и Алексей </w:t>
      </w:r>
      <w:proofErr w:type="spellStart"/>
      <w:r>
        <w:rPr>
          <w:bCs/>
          <w:sz w:val="28"/>
          <w:szCs w:val="28"/>
        </w:rPr>
        <w:t>Пижонков</w:t>
      </w:r>
      <w:proofErr w:type="spellEnd"/>
      <w:r>
        <w:rPr>
          <w:bCs/>
          <w:sz w:val="28"/>
          <w:szCs w:val="28"/>
        </w:rPr>
        <w:t>.</w:t>
      </w:r>
      <w:r>
        <w:rPr>
          <w:rFonts w:eastAsiaTheme="minorHAnsi" w:cstheme="minorBidi"/>
          <w:sz w:val="28"/>
          <w:lang w:eastAsia="en-US"/>
        </w:rPr>
        <w:t xml:space="preserve"> </w:t>
      </w:r>
      <w:r>
        <w:rPr>
          <w:sz w:val="28"/>
          <w:szCs w:val="28"/>
        </w:rPr>
        <w:t>Поэт, которым владеет слово. Беседа с тюменским автором Алексеем Боровиковым.</w:t>
      </w:r>
    </w:p>
    <w:p w14:paraId="7E1560BE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szCs w:val="22"/>
          <w:lang w:eastAsia="en-US"/>
        </w:rPr>
      </w:pPr>
    </w:p>
    <w:p w14:paraId="152D5076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lang w:eastAsia="en-US"/>
        </w:rPr>
      </w:pPr>
      <w:r>
        <w:rPr>
          <w:color w:val="0F1115"/>
          <w:sz w:val="28"/>
          <w:szCs w:val="28"/>
          <w:shd w:val="clear" w:color="auto" w:fill="FFFFFF"/>
        </w:rPr>
        <w:t xml:space="preserve">Фрагмент 33. </w:t>
      </w:r>
      <w:r>
        <w:rPr>
          <w:rFonts w:eastAsiaTheme="minorHAnsi" w:cstheme="minorBidi"/>
          <w:sz w:val="28"/>
          <w:lang w:eastAsia="en-US"/>
        </w:rPr>
        <w:t>Алексей Упшинский. Когда говорит душа.</w:t>
      </w:r>
      <w:r>
        <w:rPr>
          <w:color w:val="0F1115"/>
          <w:sz w:val="28"/>
          <w:szCs w:val="28"/>
          <w:shd w:val="clear" w:color="auto" w:fill="FFFFFF"/>
        </w:rPr>
        <w:t xml:space="preserve"> </w:t>
      </w:r>
      <w:r>
        <w:rPr>
          <w:rFonts w:eastAsiaTheme="minorHAnsi" w:cstheme="minorBidi"/>
          <w:sz w:val="28"/>
          <w:lang w:eastAsia="en-US"/>
        </w:rPr>
        <w:t xml:space="preserve">Репортаж с творческой встречи с незрячим поэтом Павлом </w:t>
      </w:r>
      <w:proofErr w:type="spellStart"/>
      <w:r>
        <w:rPr>
          <w:rFonts w:eastAsiaTheme="minorHAnsi" w:cstheme="minorBidi"/>
          <w:sz w:val="28"/>
          <w:lang w:eastAsia="en-US"/>
        </w:rPr>
        <w:t>Кагановым</w:t>
      </w:r>
      <w:proofErr w:type="spellEnd"/>
      <w:r>
        <w:rPr>
          <w:rFonts w:eastAsiaTheme="minorHAnsi" w:cstheme="minorBidi"/>
          <w:sz w:val="28"/>
          <w:lang w:eastAsia="en-US"/>
        </w:rPr>
        <w:t xml:space="preserve">. </w:t>
      </w:r>
    </w:p>
    <w:p w14:paraId="06748707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lang w:eastAsia="en-US"/>
        </w:rPr>
      </w:pPr>
    </w:p>
    <w:p w14:paraId="3F6CC7F2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b/>
          <w:bCs/>
          <w:sz w:val="28"/>
          <w:lang w:eastAsia="en-US"/>
        </w:rPr>
      </w:pPr>
      <w:r>
        <w:rPr>
          <w:rFonts w:eastAsiaTheme="minorHAnsi" w:cstheme="minorBidi"/>
          <w:b/>
          <w:bCs/>
          <w:sz w:val="28"/>
          <w:lang w:eastAsia="en-US"/>
        </w:rPr>
        <w:t>Сценическое пространство</w:t>
      </w:r>
    </w:p>
    <w:p w14:paraId="4B3F75CA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lang w:eastAsia="en-US"/>
        </w:rPr>
      </w:pPr>
      <w:r>
        <w:rPr>
          <w:rFonts w:eastAsiaTheme="minorHAnsi" w:cstheme="minorBidi"/>
          <w:sz w:val="28"/>
          <w:lang w:eastAsia="en-US"/>
        </w:rPr>
        <w:t xml:space="preserve">Фрагмент 34.   Олеся Гавриленко. </w:t>
      </w:r>
      <w:r>
        <w:rPr>
          <w:color w:val="000000"/>
          <w:sz w:val="28"/>
          <w:szCs w:val="28"/>
          <w:shd w:val="clear" w:color="auto" w:fill="FFFFFF"/>
        </w:rPr>
        <w:t>Наши звёзды зажглись в Чебоксарах</w:t>
      </w:r>
      <w:r>
        <w:rPr>
          <w:rFonts w:eastAsiaTheme="minorHAnsi" w:cstheme="minorBidi"/>
          <w:sz w:val="28"/>
          <w:lang w:eastAsia="en-US"/>
        </w:rPr>
        <w:t>. Репортаж со Всероссийского конкурса «Танцевальный фейерверк».</w:t>
      </w:r>
    </w:p>
    <w:p w14:paraId="5C96AF48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lang w:eastAsia="en-US"/>
        </w:rPr>
      </w:pPr>
    </w:p>
    <w:p w14:paraId="1BCF4263" w14:textId="77777777" w:rsidR="0021252F" w:rsidRDefault="0021252F" w:rsidP="0021252F">
      <w:pPr>
        <w:spacing w:line="360" w:lineRule="auto"/>
        <w:ind w:left="-284"/>
        <w:contextualSpacing/>
        <w:jc w:val="both"/>
        <w:rPr>
          <w:rStyle w:val="a4"/>
          <w:rFonts w:ascii="Calibri" w:eastAsia="Aptos" w:hAnsi="Calibri"/>
          <w:b w:val="0"/>
          <w:bCs w:val="0"/>
          <w:color w:val="0F1115"/>
          <w:szCs w:val="28"/>
        </w:rPr>
      </w:pPr>
      <w:r>
        <w:rPr>
          <w:rFonts w:eastAsiaTheme="minorHAnsi" w:cstheme="minorBidi"/>
          <w:sz w:val="28"/>
          <w:lang w:eastAsia="en-US"/>
        </w:rPr>
        <w:t xml:space="preserve">Фрагмент 35. Надежда и Олег Коротаевы. Театральный коллаж к юбилею.  </w:t>
      </w:r>
      <w:r>
        <w:rPr>
          <w:rStyle w:val="a4"/>
          <w:color w:val="0F1115"/>
          <w:sz w:val="28"/>
          <w:szCs w:val="28"/>
        </w:rPr>
        <w:t>Рассказ о юбилейном мероприятии в Краснодарском Дому культуры ВОС.</w:t>
      </w:r>
    </w:p>
    <w:p w14:paraId="793292A6" w14:textId="77777777" w:rsidR="0021252F" w:rsidRDefault="0021252F" w:rsidP="0021252F">
      <w:pPr>
        <w:spacing w:line="360" w:lineRule="auto"/>
        <w:ind w:left="-284"/>
        <w:contextualSpacing/>
        <w:jc w:val="both"/>
        <w:rPr>
          <w:rStyle w:val="a4"/>
          <w:b w:val="0"/>
          <w:bCs w:val="0"/>
          <w:color w:val="0F1115"/>
          <w:sz w:val="28"/>
          <w:szCs w:val="28"/>
        </w:rPr>
      </w:pPr>
    </w:p>
    <w:p w14:paraId="2430DD79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b/>
          <w:bCs/>
          <w:sz w:val="28"/>
          <w:lang w:eastAsia="en-US"/>
        </w:rPr>
        <w:t>Восьмая нота</w:t>
      </w:r>
    </w:p>
    <w:p w14:paraId="01AD257B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lang w:eastAsia="en-US"/>
        </w:rPr>
      </w:pPr>
      <w:r>
        <w:rPr>
          <w:rFonts w:eastAsiaTheme="minorHAnsi" w:cstheme="minorBidi"/>
          <w:sz w:val="28"/>
          <w:lang w:eastAsia="en-US"/>
        </w:rPr>
        <w:t xml:space="preserve">Фрагмент 36.   Алексей Упшинский. Как уличный музыкант стал пророком звука. История незрячего композитора Луиса </w:t>
      </w:r>
      <w:proofErr w:type="spellStart"/>
      <w:r>
        <w:rPr>
          <w:rFonts w:eastAsiaTheme="minorHAnsi" w:cstheme="minorBidi"/>
          <w:sz w:val="28"/>
          <w:lang w:eastAsia="en-US"/>
        </w:rPr>
        <w:t>Хардина</w:t>
      </w:r>
      <w:proofErr w:type="spellEnd"/>
      <w:r>
        <w:rPr>
          <w:rFonts w:eastAsiaTheme="minorHAnsi" w:cstheme="minorBidi"/>
          <w:sz w:val="28"/>
          <w:lang w:eastAsia="en-US"/>
        </w:rPr>
        <w:t>, повлиявшего на всю современную музыку.</w:t>
      </w:r>
    </w:p>
    <w:p w14:paraId="6A838DD6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Theme="minorHAnsi" w:cstheme="minorBidi"/>
          <w:sz w:val="28"/>
          <w:lang w:eastAsia="en-US"/>
        </w:rPr>
      </w:pPr>
    </w:p>
    <w:p w14:paraId="53E546C0" w14:textId="77777777" w:rsidR="0021252F" w:rsidRDefault="0021252F" w:rsidP="0021252F">
      <w:pPr>
        <w:spacing w:line="360" w:lineRule="auto"/>
        <w:ind w:left="-284"/>
        <w:contextualSpacing/>
        <w:jc w:val="both"/>
        <w:rPr>
          <w:rFonts w:eastAsia="Aptos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Местные рассказывают</w:t>
      </w:r>
    </w:p>
    <w:p w14:paraId="1DD815D5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Фрагмент 37. Оксана Лебедева. День дурака по школьной программе. Как </w:t>
      </w:r>
      <w:r>
        <w:rPr>
          <w:color w:val="0F1115"/>
          <w:sz w:val="28"/>
          <w:szCs w:val="28"/>
          <w:shd w:val="clear" w:color="auto" w:fill="FFFFFF"/>
        </w:rPr>
        <w:t>отмечали День смеха в Охтинской местной организации ВОС.</w:t>
      </w:r>
    </w:p>
    <w:p w14:paraId="05CA5D4E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3F6A3368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Спорт без преград</w:t>
      </w:r>
    </w:p>
    <w:p w14:paraId="6842EDDA" w14:textId="77777777" w:rsidR="0021252F" w:rsidRDefault="0021252F" w:rsidP="0021252F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Фрагмент 38.  Светлана Киселёва и Кирилл Извеков. Интеллект на максимальных оборотах. Рассказ о первом в мире открытом турнире по настольной игре го среди участников с нарушением зрения.</w:t>
      </w:r>
    </w:p>
    <w:p w14:paraId="6AABB290" w14:textId="77777777" w:rsidR="0021252F" w:rsidRDefault="0021252F" w:rsidP="0021252F">
      <w:pPr>
        <w:ind w:firstLine="709"/>
        <w:jc w:val="both"/>
        <w:rPr>
          <w:sz w:val="28"/>
          <w:szCs w:val="28"/>
        </w:rPr>
      </w:pPr>
    </w:p>
    <w:p w14:paraId="57EE2D81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Бери и делай</w:t>
      </w:r>
    </w:p>
    <w:p w14:paraId="67549CFB" w14:textId="77777777" w:rsidR="0021252F" w:rsidRDefault="0021252F" w:rsidP="0021252F">
      <w:pPr>
        <w:spacing w:line="360" w:lineRule="auto"/>
        <w:ind w:left="-284"/>
        <w:contextualSpacing/>
        <w:jc w:val="both"/>
        <w:rPr>
          <w:color w:val="0F1115"/>
          <w:sz w:val="28"/>
          <w:szCs w:val="28"/>
        </w:rPr>
      </w:pPr>
      <w:r>
        <w:rPr>
          <w:sz w:val="28"/>
          <w:szCs w:val="28"/>
        </w:rPr>
        <w:t xml:space="preserve">Фрагмент 39. Евгений </w:t>
      </w:r>
      <w:proofErr w:type="spellStart"/>
      <w:r>
        <w:rPr>
          <w:sz w:val="28"/>
          <w:szCs w:val="28"/>
        </w:rPr>
        <w:t>ВасилЕнко</w:t>
      </w:r>
      <w:proofErr w:type="spellEnd"/>
      <w:r>
        <w:rPr>
          <w:sz w:val="28"/>
          <w:szCs w:val="28"/>
        </w:rPr>
        <w:t xml:space="preserve"> и Юрий Седельников. </w:t>
      </w:r>
      <w:r>
        <w:rPr>
          <w:color w:val="0F1115"/>
          <w:sz w:val="28"/>
          <w:szCs w:val="28"/>
        </w:rPr>
        <w:t>Ванная комната: диагностика и ремонт своими руками.  Часть вторая.</w:t>
      </w:r>
    </w:p>
    <w:p w14:paraId="34173156" w14:textId="77777777" w:rsidR="0021252F" w:rsidRDefault="0021252F" w:rsidP="0021252F">
      <w:pPr>
        <w:pStyle w:val="a3"/>
        <w:spacing w:before="0" w:beforeAutospacing="0" w:after="200" w:afterAutospacing="0"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>
        <w:rPr>
          <w:color w:val="000000"/>
          <w:sz w:val="28"/>
          <w:szCs w:val="28"/>
        </w:rPr>
        <w:t xml:space="preserve">Фрагмент 40. Обзор: «говорящие» книги, начитанные и оцифрованные в Издательско-полиграфическом </w:t>
      </w:r>
      <w:proofErr w:type="spellStart"/>
      <w:r>
        <w:rPr>
          <w:color w:val="000000"/>
          <w:sz w:val="28"/>
          <w:szCs w:val="28"/>
        </w:rPr>
        <w:t>тифлоинформационном</w:t>
      </w:r>
      <w:proofErr w:type="spellEnd"/>
      <w:r>
        <w:rPr>
          <w:color w:val="000000"/>
          <w:sz w:val="28"/>
          <w:szCs w:val="28"/>
        </w:rPr>
        <w:t xml:space="preserve"> комплексе «Логосвос».</w:t>
      </w:r>
    </w:p>
    <w:p w14:paraId="78CC7626" w14:textId="77777777" w:rsidR="0021252F" w:rsidRDefault="0021252F" w:rsidP="0021252F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  <w:r>
        <w:rPr>
          <w:color w:val="0F1115"/>
          <w:sz w:val="28"/>
          <w:szCs w:val="28"/>
        </w:rPr>
        <w:t>Фрагмент 41. Финал</w:t>
      </w:r>
    </w:p>
    <w:p w14:paraId="56DD7BB3" w14:textId="77777777" w:rsidR="0021252F" w:rsidRDefault="0021252F" w:rsidP="0021252F">
      <w:pPr>
        <w:ind w:firstLine="709"/>
        <w:jc w:val="both"/>
        <w:rPr>
          <w:sz w:val="28"/>
          <w:szCs w:val="28"/>
        </w:rPr>
      </w:pPr>
    </w:p>
    <w:p w14:paraId="52C06134" w14:textId="77777777" w:rsidR="0021252F" w:rsidRDefault="0021252F" w:rsidP="0021252F">
      <w:pPr>
        <w:spacing w:line="360" w:lineRule="auto"/>
        <w:ind w:right="-143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Содержание флэш-карты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14:paraId="395DE0D5" w14:textId="77777777" w:rsidR="0021252F" w:rsidRDefault="0021252F" w:rsidP="0021252F">
      <w:pPr>
        <w:spacing w:line="360" w:lineRule="auto"/>
        <w:ind w:right="-14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Книга 1. Журнал Диалог №3 за 2026 год.</w:t>
      </w:r>
    </w:p>
    <w:p w14:paraId="61871628" w14:textId="77777777" w:rsidR="0021252F" w:rsidRDefault="0021252F" w:rsidP="0021252F">
      <w:pPr>
        <w:spacing w:before="120" w:after="120" w:line="360" w:lineRule="auto"/>
        <w:ind w:right="-143"/>
        <w:contextualSpacing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14:paraId="1669E103" w14:textId="77777777" w:rsidR="0021252F" w:rsidRDefault="0021252F" w:rsidP="0021252F">
      <w:pPr>
        <w:spacing w:before="120" w:after="120" w:line="360" w:lineRule="auto"/>
        <w:ind w:right="-143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Книга 2. Содержание флэш-карты к третьему номеру журнала «Диалог»</w:t>
      </w: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 2026 год.</w:t>
      </w:r>
    </w:p>
    <w:p w14:paraId="76E9F9D1" w14:textId="77777777" w:rsidR="0021252F" w:rsidRDefault="0021252F" w:rsidP="0021252F">
      <w:pPr>
        <w:spacing w:line="360" w:lineRule="auto"/>
        <w:contextualSpacing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Книга 3. </w:t>
      </w:r>
      <w:r w:rsidRPr="00B1429A">
        <w:rPr>
          <w:sz w:val="28"/>
        </w:rPr>
        <w:t>Аудиозапись заседания Совета ветеранов при Центральном правлении Всероссийского общества слепых</w:t>
      </w:r>
      <w:r>
        <w:rPr>
          <w:sz w:val="28"/>
        </w:rPr>
        <w:t xml:space="preserve"> 30 апреля 2026 года.</w:t>
      </w:r>
    </w:p>
    <w:p w14:paraId="0921BCF1" w14:textId="77777777" w:rsidR="0021252F" w:rsidRDefault="0021252F" w:rsidP="0021252F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Книга 4. </w:t>
      </w:r>
      <w:r w:rsidRPr="0024107A">
        <w:rPr>
          <w:sz w:val="28"/>
          <w:szCs w:val="28"/>
        </w:rPr>
        <w:t>Аудиозапись конференции Российской школы подготовки собак-проводников ВОС «Рядом с героем».</w:t>
      </w:r>
    </w:p>
    <w:p w14:paraId="6E5A2052" w14:textId="77777777" w:rsidR="0021252F" w:rsidRDefault="0021252F" w:rsidP="0021252F">
      <w:pPr>
        <w:spacing w:line="360" w:lineRule="auto"/>
        <w:contextualSpacing/>
        <w:jc w:val="both"/>
        <w:rPr>
          <w:sz w:val="28"/>
        </w:rPr>
      </w:pPr>
      <w:r w:rsidRPr="00B25154">
        <w:rPr>
          <w:color w:val="212529"/>
          <w:sz w:val="28"/>
          <w:szCs w:val="28"/>
        </w:rPr>
        <w:t>Книга</w:t>
      </w:r>
      <w:r>
        <w:rPr>
          <w:color w:val="212529"/>
          <w:sz w:val="28"/>
          <w:szCs w:val="28"/>
        </w:rPr>
        <w:t xml:space="preserve"> 5</w:t>
      </w:r>
      <w:r w:rsidRPr="00B25154">
        <w:rPr>
          <w:color w:val="212529"/>
          <w:sz w:val="28"/>
          <w:szCs w:val="28"/>
        </w:rPr>
        <w:t>.</w:t>
      </w:r>
      <w:r>
        <w:rPr>
          <w:rFonts w:ascii="Segoe UI" w:hAnsi="Segoe UI" w:cs="Segoe UI"/>
          <w:color w:val="212529"/>
        </w:rPr>
        <w:t xml:space="preserve"> </w:t>
      </w:r>
      <w:r w:rsidRPr="00B1429A">
        <w:rPr>
          <w:sz w:val="28"/>
        </w:rPr>
        <w:t>Аудиозапи</w:t>
      </w:r>
      <w:r>
        <w:rPr>
          <w:sz w:val="28"/>
        </w:rPr>
        <w:t>сь мероприятия, посвященного 150-</w:t>
      </w:r>
      <w:r w:rsidRPr="00B1429A">
        <w:rPr>
          <w:sz w:val="28"/>
        </w:rPr>
        <w:t>летию театральных деятелей России, прошедшего в Краснодарском Доме культуры ВОС</w:t>
      </w:r>
      <w:r>
        <w:rPr>
          <w:sz w:val="28"/>
        </w:rPr>
        <w:t>.</w:t>
      </w:r>
    </w:p>
    <w:p w14:paraId="1296E187" w14:textId="77777777" w:rsidR="0021252F" w:rsidRPr="00B1429A" w:rsidRDefault="0021252F" w:rsidP="0021252F">
      <w:pPr>
        <w:spacing w:line="360" w:lineRule="auto"/>
        <w:contextualSpacing/>
        <w:jc w:val="both"/>
        <w:rPr>
          <w:sz w:val="28"/>
        </w:rPr>
      </w:pPr>
      <w:r>
        <w:rPr>
          <w:sz w:val="28"/>
        </w:rPr>
        <w:t xml:space="preserve">Книга 6. </w:t>
      </w:r>
      <w:r w:rsidRPr="00B1429A">
        <w:rPr>
          <w:sz w:val="28"/>
        </w:rPr>
        <w:t>Аудиозапись вебинара «Магазины и кафе: почему инклюзивный сервис повышает лояльность клиентов?»</w:t>
      </w:r>
    </w:p>
    <w:p w14:paraId="4156B5B6" w14:textId="77777777" w:rsidR="0021252F" w:rsidRPr="00B1429A" w:rsidRDefault="0021252F" w:rsidP="0021252F">
      <w:pPr>
        <w:spacing w:line="360" w:lineRule="auto"/>
        <w:contextualSpacing/>
        <w:jc w:val="both"/>
        <w:rPr>
          <w:sz w:val="28"/>
        </w:rPr>
      </w:pPr>
      <w:r>
        <w:rPr>
          <w:sz w:val="28"/>
        </w:rPr>
        <w:t xml:space="preserve">Книга 7. </w:t>
      </w:r>
      <w:r w:rsidRPr="00B1429A">
        <w:rPr>
          <w:sz w:val="28"/>
        </w:rPr>
        <w:t>Аудиозапись литературно-музыкальн</w:t>
      </w:r>
      <w:r>
        <w:rPr>
          <w:sz w:val="28"/>
        </w:rPr>
        <w:t>ой</w:t>
      </w:r>
      <w:r w:rsidRPr="00B1429A">
        <w:rPr>
          <w:sz w:val="28"/>
        </w:rPr>
        <w:t xml:space="preserve"> композици</w:t>
      </w:r>
      <w:r>
        <w:rPr>
          <w:sz w:val="28"/>
        </w:rPr>
        <w:t>и</w:t>
      </w:r>
      <w:r w:rsidRPr="00B1429A">
        <w:rPr>
          <w:sz w:val="28"/>
        </w:rPr>
        <w:t>, посвященн</w:t>
      </w:r>
      <w:r>
        <w:rPr>
          <w:sz w:val="28"/>
        </w:rPr>
        <w:t>ой</w:t>
      </w:r>
      <w:r w:rsidRPr="00B1429A">
        <w:rPr>
          <w:sz w:val="28"/>
        </w:rPr>
        <w:t xml:space="preserve"> незрячим музыкантам «Крикун Олег Викторович: 35 лет» и «Николай Петрович Поликарпов: 105 лет со дня рождения»</w:t>
      </w:r>
      <w:r>
        <w:rPr>
          <w:sz w:val="28"/>
        </w:rPr>
        <w:t>.</w:t>
      </w:r>
    </w:p>
    <w:p w14:paraId="3685CD67" w14:textId="77777777" w:rsidR="0021252F" w:rsidRDefault="0021252F" w:rsidP="0021252F">
      <w:pPr>
        <w:spacing w:line="360" w:lineRule="auto"/>
        <w:contextualSpacing/>
        <w:jc w:val="both"/>
        <w:rPr>
          <w:sz w:val="28"/>
        </w:rPr>
      </w:pPr>
      <w:r>
        <w:rPr>
          <w:sz w:val="28"/>
        </w:rPr>
        <w:t xml:space="preserve">Книга 8. </w:t>
      </w:r>
      <w:r w:rsidRPr="00B1429A">
        <w:rPr>
          <w:sz w:val="28"/>
        </w:rPr>
        <w:t xml:space="preserve">Аудиозапись встречи с незрячим поэтом Павлом </w:t>
      </w:r>
      <w:proofErr w:type="spellStart"/>
      <w:r w:rsidRPr="00B1429A">
        <w:rPr>
          <w:sz w:val="28"/>
        </w:rPr>
        <w:t>Кагановым</w:t>
      </w:r>
      <w:proofErr w:type="spellEnd"/>
      <w:r w:rsidRPr="00B1429A">
        <w:rPr>
          <w:sz w:val="28"/>
        </w:rPr>
        <w:t xml:space="preserve"> «Поэзия в сердце»</w:t>
      </w:r>
      <w:r>
        <w:rPr>
          <w:sz w:val="28"/>
        </w:rPr>
        <w:t xml:space="preserve">. </w:t>
      </w:r>
    </w:p>
    <w:p w14:paraId="4625AA6E" w14:textId="77777777" w:rsidR="0021252F" w:rsidRDefault="0021252F" w:rsidP="0021252F">
      <w:pPr>
        <w:spacing w:line="360" w:lineRule="auto"/>
        <w:contextualSpacing/>
        <w:jc w:val="both"/>
        <w:rPr>
          <w:sz w:val="28"/>
        </w:rPr>
      </w:pPr>
    </w:p>
    <w:p w14:paraId="2E0818C7" w14:textId="77777777" w:rsidR="0021252F" w:rsidRDefault="0021252F" w:rsidP="0021252F">
      <w:pPr>
        <w:spacing w:after="16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9. Подкаст «Доступность плюс» </w:t>
      </w:r>
    </w:p>
    <w:p w14:paraId="07AB4378" w14:textId="77777777" w:rsidR="0021252F" w:rsidRPr="00030226" w:rsidRDefault="0021252F" w:rsidP="0021252F">
      <w:pPr>
        <w:spacing w:after="16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Фрагмент 1. </w:t>
      </w:r>
      <w:r w:rsidRPr="00030226">
        <w:rPr>
          <w:sz w:val="28"/>
          <w:szCs w:val="28"/>
        </w:rPr>
        <w:t xml:space="preserve">Всеволод Попов. Менеджер паролей </w:t>
      </w:r>
      <w:proofErr w:type="spellStart"/>
      <w:r w:rsidRPr="00030226">
        <w:rPr>
          <w:sz w:val="28"/>
          <w:szCs w:val="28"/>
        </w:rPr>
        <w:t>KeePass</w:t>
      </w:r>
      <w:proofErr w:type="spellEnd"/>
      <w:r w:rsidRPr="00030226">
        <w:rPr>
          <w:sz w:val="28"/>
          <w:szCs w:val="28"/>
        </w:rPr>
        <w:t xml:space="preserve"> для Windows - доступный и бесплатный.</w:t>
      </w:r>
    </w:p>
    <w:p w14:paraId="5047F669" w14:textId="77777777" w:rsidR="0021252F" w:rsidRPr="00030226" w:rsidRDefault="0021252F" w:rsidP="0021252F">
      <w:pPr>
        <w:spacing w:after="16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Фрагмент 2. </w:t>
      </w:r>
      <w:r w:rsidRPr="00030226">
        <w:rPr>
          <w:sz w:val="28"/>
          <w:szCs w:val="28"/>
        </w:rPr>
        <w:t>Контур - цифровая доступность в решениях для бизнеса.</w:t>
      </w:r>
    </w:p>
    <w:p w14:paraId="73C4ED3D" w14:textId="77777777" w:rsidR="0021252F" w:rsidRPr="00030226" w:rsidRDefault="0021252F" w:rsidP="0021252F">
      <w:pPr>
        <w:spacing w:after="16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Фрагмент 3. </w:t>
      </w:r>
      <w:proofErr w:type="spellStart"/>
      <w:r w:rsidRPr="00030226">
        <w:rPr>
          <w:sz w:val="28"/>
          <w:szCs w:val="28"/>
        </w:rPr>
        <w:t>Вайб-кодинг</w:t>
      </w:r>
      <w:proofErr w:type="spellEnd"/>
      <w:r w:rsidRPr="00030226">
        <w:rPr>
          <w:sz w:val="28"/>
          <w:szCs w:val="28"/>
        </w:rPr>
        <w:t xml:space="preserve"> вслепую или разработка цифровых сервисов при помощи нейросетей и программ экранного доступа.</w:t>
      </w:r>
    </w:p>
    <w:p w14:paraId="64CE27DB" w14:textId="77777777" w:rsidR="0021252F" w:rsidRPr="00030226" w:rsidRDefault="0021252F" w:rsidP="0021252F">
      <w:pPr>
        <w:spacing w:after="160"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Фрагмент 4. Ц</w:t>
      </w:r>
      <w:r w:rsidRPr="00030226">
        <w:rPr>
          <w:sz w:val="28"/>
          <w:szCs w:val="28"/>
        </w:rPr>
        <w:t>ифровая грамотность для детей с нарушениями зрения - ликбез для взрослых</w:t>
      </w:r>
    </w:p>
    <w:p w14:paraId="53DBEF93" w14:textId="77777777" w:rsidR="0021252F" w:rsidRDefault="0021252F" w:rsidP="0021252F">
      <w:pPr>
        <w:spacing w:line="360" w:lineRule="auto"/>
        <w:contextualSpacing/>
        <w:jc w:val="both"/>
        <w:rPr>
          <w:sz w:val="28"/>
        </w:rPr>
      </w:pPr>
    </w:p>
    <w:p w14:paraId="3782AD46" w14:textId="77777777" w:rsidR="0021252F" w:rsidRPr="00CE381B" w:rsidRDefault="0021252F" w:rsidP="0021252F">
      <w:pPr>
        <w:spacing w:line="360" w:lineRule="auto"/>
        <w:contextualSpacing/>
        <w:jc w:val="center"/>
        <w:rPr>
          <w:b/>
          <w:bCs/>
          <w:sz w:val="28"/>
          <w:u w:val="single"/>
        </w:rPr>
      </w:pPr>
      <w:r w:rsidRPr="00CE381B">
        <w:rPr>
          <w:b/>
          <w:bCs/>
          <w:sz w:val="28"/>
          <w:u w:val="single"/>
        </w:rPr>
        <w:t>Листая старые страницы</w:t>
      </w:r>
    </w:p>
    <w:p w14:paraId="2B3E2C39" w14:textId="77777777" w:rsidR="0021252F" w:rsidRPr="001E5147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 w:rsidRPr="001E5147">
        <w:rPr>
          <w:bCs/>
          <w:color w:val="000000"/>
          <w:sz w:val="28"/>
          <w:szCs w:val="28"/>
        </w:rPr>
        <w:t>Книга</w:t>
      </w:r>
      <w:r>
        <w:rPr>
          <w:bCs/>
          <w:color w:val="000000"/>
          <w:sz w:val="28"/>
          <w:szCs w:val="28"/>
        </w:rPr>
        <w:t xml:space="preserve"> 10</w:t>
      </w:r>
      <w:r w:rsidRPr="001E5147">
        <w:rPr>
          <w:bCs/>
          <w:color w:val="000000"/>
          <w:sz w:val="28"/>
          <w:szCs w:val="28"/>
        </w:rPr>
        <w:t xml:space="preserve">. </w:t>
      </w:r>
      <w:r>
        <w:rPr>
          <w:bCs/>
          <w:color w:val="000000"/>
          <w:sz w:val="28"/>
          <w:szCs w:val="28"/>
        </w:rPr>
        <w:t xml:space="preserve"> </w:t>
      </w:r>
      <w:r w:rsidRPr="00451605">
        <w:rPr>
          <w:bCs/>
          <w:color w:val="000000"/>
          <w:sz w:val="28"/>
          <w:szCs w:val="28"/>
        </w:rPr>
        <w:t>Избранные страницы журнала «Жизнь слепых»</w:t>
      </w:r>
    </w:p>
    <w:p w14:paraId="0B335FBA" w14:textId="77777777" w:rsidR="0021252F" w:rsidRDefault="0021252F" w:rsidP="0021252F">
      <w:pPr>
        <w:spacing w:before="120" w:after="120" w:line="360" w:lineRule="auto"/>
        <w:ind w:right="-143"/>
        <w:contextualSpacing/>
        <w:jc w:val="both"/>
        <w:rPr>
          <w:b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Фрагмент 1. </w:t>
      </w:r>
      <w:r w:rsidRPr="00E339F7">
        <w:rPr>
          <w:bCs/>
          <w:color w:val="000000"/>
          <w:sz w:val="28"/>
          <w:szCs w:val="28"/>
        </w:rPr>
        <w:t>Лев Выготский.</w:t>
      </w:r>
      <w:r>
        <w:rPr>
          <w:bCs/>
          <w:color w:val="000000"/>
          <w:sz w:val="28"/>
          <w:szCs w:val="28"/>
        </w:rPr>
        <w:t xml:space="preserve"> </w:t>
      </w:r>
      <w:r w:rsidRPr="00E339F7">
        <w:rPr>
          <w:bCs/>
          <w:color w:val="000000"/>
          <w:sz w:val="28"/>
          <w:szCs w:val="28"/>
        </w:rPr>
        <w:t xml:space="preserve">Автореферат товарища Выготского, прочитанный им на съезде социально-правовой охраны несовершеннолетних 29-го ноября </w:t>
      </w:r>
      <w:r w:rsidRPr="00E339F7">
        <w:rPr>
          <w:bCs/>
          <w:color w:val="000000"/>
          <w:sz w:val="28"/>
          <w:szCs w:val="28"/>
        </w:rPr>
        <w:lastRenderedPageBreak/>
        <w:t>1924 года. На тему: Принципы социального воспитания физически-дефективных и умственно-отсталых детей.</w:t>
      </w:r>
      <w:r>
        <w:rPr>
          <w:bCs/>
          <w:color w:val="000000"/>
          <w:sz w:val="28"/>
          <w:szCs w:val="28"/>
        </w:rPr>
        <w:t xml:space="preserve"> </w:t>
      </w:r>
      <w:r w:rsidRPr="00E339F7">
        <w:rPr>
          <w:bCs/>
          <w:color w:val="000000"/>
          <w:sz w:val="28"/>
          <w:szCs w:val="28"/>
        </w:rPr>
        <w:t>№ 2 за 1925 г.</w:t>
      </w:r>
    </w:p>
    <w:p w14:paraId="4CEC0DF4" w14:textId="77777777" w:rsidR="0021252F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Фрагмент 2. </w:t>
      </w:r>
      <w:r w:rsidRPr="00E339F7">
        <w:rPr>
          <w:bCs/>
          <w:color w:val="000000"/>
          <w:sz w:val="28"/>
          <w:szCs w:val="28"/>
        </w:rPr>
        <w:t>Восьмое марта. Международный день работницы и крестьянки.</w:t>
      </w:r>
      <w:r>
        <w:rPr>
          <w:bCs/>
          <w:color w:val="000000"/>
          <w:sz w:val="28"/>
          <w:szCs w:val="28"/>
        </w:rPr>
        <w:t xml:space="preserve"> № 3 за 1925</w:t>
      </w:r>
      <w:r w:rsidRPr="00EC7726">
        <w:rPr>
          <w:bCs/>
          <w:color w:val="000000"/>
          <w:sz w:val="28"/>
          <w:szCs w:val="28"/>
        </w:rPr>
        <w:t xml:space="preserve"> г</w:t>
      </w:r>
      <w:r>
        <w:rPr>
          <w:bCs/>
          <w:color w:val="000000"/>
          <w:sz w:val="28"/>
          <w:szCs w:val="28"/>
        </w:rPr>
        <w:t>.</w:t>
      </w:r>
    </w:p>
    <w:p w14:paraId="16E02A00" w14:textId="77777777" w:rsidR="0021252F" w:rsidRPr="008B3A3A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Фрагмент 3. </w:t>
      </w:r>
      <w:r w:rsidRPr="008B3A3A">
        <w:rPr>
          <w:bCs/>
          <w:color w:val="000000"/>
          <w:sz w:val="28"/>
          <w:szCs w:val="28"/>
        </w:rPr>
        <w:t>На местах. Екатерина Дудак. Борьба за труд.</w:t>
      </w:r>
      <w:r>
        <w:rPr>
          <w:bCs/>
          <w:color w:val="000000"/>
          <w:sz w:val="28"/>
          <w:szCs w:val="28"/>
        </w:rPr>
        <w:t xml:space="preserve"> </w:t>
      </w:r>
      <w:r w:rsidRPr="008B3A3A">
        <w:rPr>
          <w:bCs/>
          <w:color w:val="000000"/>
          <w:sz w:val="28"/>
          <w:szCs w:val="28"/>
        </w:rPr>
        <w:t>№ 3 за 1925 г.</w:t>
      </w:r>
    </w:p>
    <w:p w14:paraId="30B80C1B" w14:textId="77777777" w:rsidR="0021252F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Фрагмент 4. </w:t>
      </w:r>
      <w:r w:rsidRPr="001F5481">
        <w:rPr>
          <w:bCs/>
          <w:color w:val="000000"/>
          <w:sz w:val="28"/>
          <w:szCs w:val="28"/>
        </w:rPr>
        <w:t>Как правильно воспитывать детей и какие игры устраивать на детской площадке</w:t>
      </w:r>
      <w:r>
        <w:rPr>
          <w:bCs/>
          <w:color w:val="000000"/>
          <w:sz w:val="28"/>
          <w:szCs w:val="28"/>
        </w:rPr>
        <w:t xml:space="preserve">. </w:t>
      </w:r>
      <w:r w:rsidRPr="00003C0D">
        <w:rPr>
          <w:bCs/>
          <w:color w:val="000000"/>
          <w:sz w:val="28"/>
          <w:szCs w:val="28"/>
        </w:rPr>
        <w:t>№ 1 за 1931 г.</w:t>
      </w:r>
    </w:p>
    <w:p w14:paraId="1FB533F0" w14:textId="77777777" w:rsidR="0021252F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Фрагмент 5. </w:t>
      </w:r>
      <w:r w:rsidRPr="001F5481">
        <w:rPr>
          <w:bCs/>
          <w:color w:val="000000"/>
          <w:sz w:val="28"/>
          <w:szCs w:val="28"/>
        </w:rPr>
        <w:t>Наши школы и наши дети. Дети свиноводы.</w:t>
      </w:r>
      <w:r>
        <w:rPr>
          <w:bCs/>
          <w:color w:val="000000"/>
          <w:sz w:val="28"/>
          <w:szCs w:val="28"/>
        </w:rPr>
        <w:t xml:space="preserve"> </w:t>
      </w:r>
      <w:r w:rsidRPr="001F5481">
        <w:rPr>
          <w:bCs/>
          <w:color w:val="000000"/>
          <w:sz w:val="28"/>
          <w:szCs w:val="28"/>
        </w:rPr>
        <w:t>№ 12 за 1931</w:t>
      </w:r>
      <w:r>
        <w:rPr>
          <w:bCs/>
          <w:color w:val="000000"/>
          <w:sz w:val="28"/>
          <w:szCs w:val="28"/>
        </w:rPr>
        <w:t xml:space="preserve"> </w:t>
      </w:r>
      <w:r w:rsidRPr="001F5481">
        <w:rPr>
          <w:bCs/>
          <w:color w:val="000000"/>
          <w:sz w:val="28"/>
          <w:szCs w:val="28"/>
        </w:rPr>
        <w:t>г.</w:t>
      </w:r>
    </w:p>
    <w:p w14:paraId="059646A6" w14:textId="77777777" w:rsidR="0021252F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Фрагмент 6. ВОС</w:t>
      </w:r>
      <w:r w:rsidRPr="00EC6188">
        <w:rPr>
          <w:bCs/>
          <w:color w:val="000000"/>
          <w:sz w:val="28"/>
          <w:szCs w:val="28"/>
        </w:rPr>
        <w:t xml:space="preserve"> на социалистической стройке. Д. Алов. В </w:t>
      </w:r>
      <w:r>
        <w:rPr>
          <w:bCs/>
          <w:color w:val="000000"/>
          <w:sz w:val="28"/>
          <w:szCs w:val="28"/>
        </w:rPr>
        <w:t>ЦПТШ</w:t>
      </w:r>
      <w:r w:rsidRPr="00EC6188">
        <w:rPr>
          <w:bCs/>
          <w:color w:val="000000"/>
          <w:sz w:val="28"/>
          <w:szCs w:val="28"/>
        </w:rPr>
        <w:t xml:space="preserve"> свой радиоузел.</w:t>
      </w:r>
      <w:r>
        <w:rPr>
          <w:bCs/>
          <w:color w:val="000000"/>
          <w:sz w:val="28"/>
          <w:szCs w:val="28"/>
        </w:rPr>
        <w:t xml:space="preserve"> </w:t>
      </w:r>
      <w:r w:rsidRPr="00EC6188">
        <w:rPr>
          <w:bCs/>
          <w:color w:val="000000"/>
          <w:sz w:val="28"/>
          <w:szCs w:val="28"/>
        </w:rPr>
        <w:t>№ 1 за 1935 г.</w:t>
      </w:r>
    </w:p>
    <w:p w14:paraId="7120F437" w14:textId="77777777" w:rsidR="0021252F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Фрагмент 7. </w:t>
      </w:r>
      <w:r w:rsidRPr="00BD3D68">
        <w:rPr>
          <w:bCs/>
          <w:color w:val="000000"/>
          <w:sz w:val="28"/>
          <w:szCs w:val="28"/>
        </w:rPr>
        <w:t>Слепые в стране миллиардов. Капитализм идёт к гибели, на смену ему идёт социализм. № 1 за 1935 г.</w:t>
      </w:r>
    </w:p>
    <w:p w14:paraId="1845DEBD" w14:textId="77777777" w:rsidR="0021252F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</w:p>
    <w:p w14:paraId="4B7EBCC5" w14:textId="77777777" w:rsidR="0021252F" w:rsidRPr="00CB41E3" w:rsidRDefault="0021252F" w:rsidP="0021252F">
      <w:pPr>
        <w:spacing w:line="360" w:lineRule="auto"/>
        <w:contextualSpacing/>
        <w:rPr>
          <w:sz w:val="28"/>
        </w:rPr>
      </w:pPr>
      <w:r w:rsidRPr="00CB41E3">
        <w:rPr>
          <w:sz w:val="28"/>
        </w:rPr>
        <w:t>Книга</w:t>
      </w:r>
      <w:r>
        <w:rPr>
          <w:sz w:val="28"/>
        </w:rPr>
        <w:t xml:space="preserve"> 11</w:t>
      </w:r>
      <w:r w:rsidRPr="00CB41E3">
        <w:rPr>
          <w:sz w:val="28"/>
        </w:rPr>
        <w:t>. Избранные страницы журнала «Слепец»</w:t>
      </w:r>
      <w:r>
        <w:rPr>
          <w:sz w:val="28"/>
        </w:rPr>
        <w:t>.</w:t>
      </w:r>
    </w:p>
    <w:p w14:paraId="581CAFAD" w14:textId="77777777" w:rsidR="0021252F" w:rsidRPr="001C4993" w:rsidRDefault="0021252F" w:rsidP="0021252F">
      <w:pPr>
        <w:spacing w:line="360" w:lineRule="auto"/>
        <w:contextualSpacing/>
        <w:rPr>
          <w:b/>
          <w:bCs/>
          <w:sz w:val="28"/>
        </w:rPr>
      </w:pPr>
      <w:r w:rsidRPr="00CB41E3">
        <w:rPr>
          <w:sz w:val="28"/>
        </w:rPr>
        <w:t>Фрагмент</w:t>
      </w:r>
      <w:r>
        <w:rPr>
          <w:sz w:val="28"/>
        </w:rPr>
        <w:t xml:space="preserve"> 1. </w:t>
      </w:r>
      <w:r w:rsidRPr="005C6AB6">
        <w:rPr>
          <w:sz w:val="28"/>
        </w:rPr>
        <w:t xml:space="preserve">Фонограф в училище для слепых. № 10 за 1890 год. </w:t>
      </w:r>
    </w:p>
    <w:p w14:paraId="5F8C5F14" w14:textId="77777777" w:rsidR="0021252F" w:rsidRPr="005C6AB6" w:rsidRDefault="0021252F" w:rsidP="0021252F">
      <w:pPr>
        <w:spacing w:line="360" w:lineRule="auto"/>
        <w:contextualSpacing/>
        <w:rPr>
          <w:sz w:val="28"/>
        </w:rPr>
      </w:pPr>
      <w:r w:rsidRPr="005C6AB6">
        <w:rPr>
          <w:sz w:val="28"/>
        </w:rPr>
        <w:t xml:space="preserve">Фрагмент. 2. Доктор </w:t>
      </w:r>
      <w:proofErr w:type="spellStart"/>
      <w:r w:rsidRPr="005C6AB6">
        <w:rPr>
          <w:sz w:val="28"/>
        </w:rPr>
        <w:t>Армитэдж</w:t>
      </w:r>
      <w:proofErr w:type="spellEnd"/>
      <w:r w:rsidRPr="005C6AB6">
        <w:rPr>
          <w:sz w:val="28"/>
        </w:rPr>
        <w:t>. №11 за 1890 год.</w:t>
      </w:r>
    </w:p>
    <w:p w14:paraId="27287D4D" w14:textId="77777777" w:rsidR="0021252F" w:rsidRDefault="0021252F" w:rsidP="0021252F">
      <w:pPr>
        <w:spacing w:line="360" w:lineRule="auto"/>
        <w:contextualSpacing/>
        <w:rPr>
          <w:sz w:val="28"/>
        </w:rPr>
      </w:pPr>
      <w:r w:rsidRPr="005C6AB6">
        <w:rPr>
          <w:sz w:val="28"/>
        </w:rPr>
        <w:t xml:space="preserve">Фрагмент 3. </w:t>
      </w:r>
      <w:r>
        <w:rPr>
          <w:color w:val="000000"/>
          <w:sz w:val="28"/>
          <w:szCs w:val="28"/>
        </w:rPr>
        <w:t xml:space="preserve">Фридрих Цех. Воспитание и обучение слепых (продолжение). </w:t>
      </w:r>
      <w:r w:rsidRPr="00CB41E3">
        <w:rPr>
          <w:sz w:val="28"/>
        </w:rPr>
        <w:t>Слепец 1916 г. № 2 за 1916 год.</w:t>
      </w:r>
    </w:p>
    <w:p w14:paraId="575BB030" w14:textId="77777777" w:rsidR="0021252F" w:rsidRDefault="0021252F" w:rsidP="0021252F">
      <w:pPr>
        <w:pStyle w:val="a3"/>
        <w:spacing w:before="0" w:beforeAutospacing="0" w:after="200" w:afterAutospacing="0" w:line="275" w:lineRule="auto"/>
        <w:jc w:val="center"/>
        <w:rPr>
          <w:b/>
          <w:bCs/>
          <w:sz w:val="28"/>
          <w:szCs w:val="28"/>
          <w:u w:val="single"/>
        </w:rPr>
      </w:pPr>
      <w:r w:rsidRPr="00CE381B">
        <w:rPr>
          <w:b/>
          <w:bCs/>
          <w:sz w:val="28"/>
          <w:szCs w:val="28"/>
          <w:u w:val="single"/>
        </w:rPr>
        <w:t>Говорящие книги</w:t>
      </w:r>
    </w:p>
    <w:p w14:paraId="73830AA2" w14:textId="77777777" w:rsidR="0021252F" w:rsidRDefault="0021252F" w:rsidP="0021252F">
      <w:pPr>
        <w:pStyle w:val="a3"/>
        <w:spacing w:before="0" w:beforeAutospacing="0" w:after="200" w:afterAutospacing="0" w:line="275" w:lineRule="auto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Книга 12. Анонс «говорящих» книг, размещенных в приложении.</w:t>
      </w:r>
    </w:p>
    <w:p w14:paraId="053BE9F5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13. Василий Ключевский. Курс русской истории. Книга третья. Читает Вячеслав Герасимов. </w:t>
      </w:r>
    </w:p>
    <w:p w14:paraId="668B0E47" w14:textId="77777777" w:rsidR="0021252F" w:rsidRPr="00390B8C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14. Ольга </w:t>
      </w:r>
      <w:proofErr w:type="spellStart"/>
      <w:r>
        <w:rPr>
          <w:sz w:val="28"/>
          <w:szCs w:val="28"/>
        </w:rPr>
        <w:t>ЧернЕнькова</w:t>
      </w:r>
      <w:proofErr w:type="spellEnd"/>
      <w:r>
        <w:rPr>
          <w:sz w:val="28"/>
          <w:szCs w:val="28"/>
        </w:rPr>
        <w:t xml:space="preserve">. Воин и дева. </w:t>
      </w:r>
      <w:r w:rsidRPr="00FF403E">
        <w:rPr>
          <w:sz w:val="28"/>
          <w:szCs w:val="28"/>
        </w:rPr>
        <w:t>Мир Николая Гумилёва</w:t>
      </w:r>
      <w:r>
        <w:rPr>
          <w:sz w:val="28"/>
          <w:szCs w:val="28"/>
        </w:rPr>
        <w:t xml:space="preserve"> и Анны Ахматовой. Читает Алексей </w:t>
      </w:r>
      <w:proofErr w:type="spellStart"/>
      <w:r>
        <w:rPr>
          <w:sz w:val="28"/>
          <w:szCs w:val="28"/>
        </w:rPr>
        <w:t>Багдасаров</w:t>
      </w:r>
      <w:proofErr w:type="spellEnd"/>
      <w:r>
        <w:rPr>
          <w:sz w:val="28"/>
          <w:szCs w:val="28"/>
        </w:rPr>
        <w:t>.</w:t>
      </w:r>
    </w:p>
    <w:p w14:paraId="7FAFB56C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15. Михаил Булгаков. Путевые заметки. Читает Александр Клюквин. </w:t>
      </w:r>
    </w:p>
    <w:p w14:paraId="12CFE533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Книга 16. Юрий Дмитриев. Соседи по планете. Птицы.  Читает Евгений Терновский.</w:t>
      </w:r>
    </w:p>
    <w:p w14:paraId="4C989DD5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17. Эмма Мошковская. Сказки в стихах и в прозе. Читает Алла </w:t>
      </w:r>
      <w:proofErr w:type="spellStart"/>
      <w:r>
        <w:rPr>
          <w:sz w:val="28"/>
          <w:szCs w:val="28"/>
        </w:rPr>
        <w:t>ЧОвжик</w:t>
      </w:r>
      <w:proofErr w:type="spellEnd"/>
      <w:r>
        <w:rPr>
          <w:sz w:val="28"/>
          <w:szCs w:val="28"/>
        </w:rPr>
        <w:t xml:space="preserve">. </w:t>
      </w:r>
    </w:p>
    <w:p w14:paraId="15EBD916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Книга 18. Татьяна Поликарпова. Две березы на холме. Читает Ольга Уткина.</w:t>
      </w:r>
    </w:p>
    <w:p w14:paraId="13F3D944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Книга 19. Виталий Коржиков. Веселое мореплавание </w:t>
      </w:r>
      <w:proofErr w:type="spellStart"/>
      <w:r>
        <w:rPr>
          <w:sz w:val="28"/>
          <w:szCs w:val="28"/>
        </w:rPr>
        <w:t>Солнышкина</w:t>
      </w:r>
      <w:proofErr w:type="spellEnd"/>
      <w:r>
        <w:rPr>
          <w:sz w:val="28"/>
          <w:szCs w:val="28"/>
        </w:rPr>
        <w:t>. (Детское радио)</w:t>
      </w:r>
    </w:p>
    <w:p w14:paraId="0CE2C8FE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Книга 20. Александр Клюквин. Сказка о самой сильной силе. Читает автор.</w:t>
      </w:r>
    </w:p>
    <w:p w14:paraId="73457018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21. Генрих Сенкевич. В дебрях Африки. Читает Александр Иванов. </w:t>
      </w:r>
    </w:p>
    <w:p w14:paraId="49EA2EEC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22. </w:t>
      </w:r>
      <w:proofErr w:type="spellStart"/>
      <w:r>
        <w:rPr>
          <w:sz w:val="28"/>
          <w:szCs w:val="28"/>
        </w:rPr>
        <w:t>ФАрли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МОуэт</w:t>
      </w:r>
      <w:proofErr w:type="spellEnd"/>
      <w:r>
        <w:rPr>
          <w:sz w:val="28"/>
          <w:szCs w:val="28"/>
        </w:rPr>
        <w:t xml:space="preserve">. В стране снежных бурь. Читает Илья </w:t>
      </w:r>
      <w:proofErr w:type="spellStart"/>
      <w:r>
        <w:rPr>
          <w:sz w:val="28"/>
          <w:szCs w:val="28"/>
        </w:rPr>
        <w:t>Прудовский</w:t>
      </w:r>
      <w:proofErr w:type="spellEnd"/>
      <w:r>
        <w:rPr>
          <w:sz w:val="28"/>
          <w:szCs w:val="28"/>
        </w:rPr>
        <w:t>.</w:t>
      </w:r>
    </w:p>
    <w:p w14:paraId="3816E448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23. Сью </w:t>
      </w:r>
      <w:proofErr w:type="spellStart"/>
      <w:r>
        <w:rPr>
          <w:sz w:val="28"/>
          <w:szCs w:val="28"/>
        </w:rPr>
        <w:t>ТАунсенд</w:t>
      </w:r>
      <w:proofErr w:type="spellEnd"/>
      <w:r>
        <w:rPr>
          <w:sz w:val="28"/>
          <w:szCs w:val="28"/>
        </w:rPr>
        <w:t xml:space="preserve">. Тайный дневник Адриана </w:t>
      </w:r>
      <w:proofErr w:type="spellStart"/>
      <w:r>
        <w:rPr>
          <w:sz w:val="28"/>
          <w:szCs w:val="28"/>
        </w:rPr>
        <w:t>МОула</w:t>
      </w:r>
      <w:proofErr w:type="spellEnd"/>
      <w:r>
        <w:rPr>
          <w:sz w:val="28"/>
          <w:szCs w:val="28"/>
        </w:rPr>
        <w:t xml:space="preserve">. Читает Игорь Князев. </w:t>
      </w:r>
    </w:p>
    <w:p w14:paraId="6140821C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 w:rsidRPr="00390B8C">
        <w:rPr>
          <w:sz w:val="28"/>
          <w:szCs w:val="28"/>
        </w:rPr>
        <w:t>Книга</w:t>
      </w:r>
      <w:r>
        <w:rPr>
          <w:sz w:val="28"/>
          <w:szCs w:val="28"/>
        </w:rPr>
        <w:t xml:space="preserve"> 24.</w:t>
      </w:r>
      <w:r w:rsidRPr="00390B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Фрэнк Баум. Морские феи. Читает Анастасия </w:t>
      </w:r>
      <w:proofErr w:type="spellStart"/>
      <w:r>
        <w:rPr>
          <w:sz w:val="28"/>
          <w:szCs w:val="28"/>
        </w:rPr>
        <w:t>ЧЕпелева</w:t>
      </w:r>
      <w:proofErr w:type="spellEnd"/>
      <w:r>
        <w:rPr>
          <w:sz w:val="28"/>
          <w:szCs w:val="28"/>
        </w:rPr>
        <w:t>.</w:t>
      </w:r>
    </w:p>
    <w:p w14:paraId="02CC51DB" w14:textId="77777777" w:rsidR="0021252F" w:rsidRDefault="0021252F" w:rsidP="0021252F">
      <w:pPr>
        <w:spacing w:line="360" w:lineRule="auto"/>
        <w:contextualSpacing/>
        <w:jc w:val="center"/>
        <w:rPr>
          <w:b/>
          <w:bCs/>
          <w:sz w:val="28"/>
          <w:szCs w:val="28"/>
          <w:u w:val="single"/>
        </w:rPr>
      </w:pPr>
    </w:p>
    <w:p w14:paraId="736CDE53" w14:textId="77777777" w:rsidR="0021252F" w:rsidRPr="00CE381B" w:rsidRDefault="0021252F" w:rsidP="0021252F">
      <w:pPr>
        <w:spacing w:line="360" w:lineRule="auto"/>
        <w:contextualSpacing/>
        <w:jc w:val="center"/>
        <w:rPr>
          <w:b/>
          <w:bCs/>
          <w:sz w:val="28"/>
          <w:szCs w:val="28"/>
          <w:u w:val="single"/>
        </w:rPr>
      </w:pPr>
      <w:r w:rsidRPr="00CE381B">
        <w:rPr>
          <w:b/>
          <w:bCs/>
          <w:sz w:val="28"/>
          <w:szCs w:val="28"/>
          <w:u w:val="single"/>
        </w:rPr>
        <w:t>Радиотеатр</w:t>
      </w:r>
    </w:p>
    <w:p w14:paraId="329A16F5" w14:textId="77777777" w:rsidR="0021252F" w:rsidRPr="00246D38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25. </w:t>
      </w:r>
      <w:r w:rsidRPr="00246D38">
        <w:rPr>
          <w:sz w:val="28"/>
          <w:szCs w:val="28"/>
        </w:rPr>
        <w:t>Борис Полевой. Повесть о настоящем человеке.</w:t>
      </w:r>
    </w:p>
    <w:p w14:paraId="5C6F88B3" w14:textId="77777777" w:rsidR="0021252F" w:rsidRPr="00246D38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26. </w:t>
      </w:r>
      <w:r w:rsidRPr="00246D38">
        <w:rPr>
          <w:sz w:val="28"/>
          <w:szCs w:val="28"/>
        </w:rPr>
        <w:t xml:space="preserve">Даниил Гранин. Картина. </w:t>
      </w:r>
    </w:p>
    <w:p w14:paraId="3DDC10BF" w14:textId="77777777" w:rsidR="0021252F" w:rsidRPr="00246D38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27. </w:t>
      </w:r>
      <w:r w:rsidRPr="00246D38">
        <w:rPr>
          <w:sz w:val="28"/>
          <w:szCs w:val="28"/>
        </w:rPr>
        <w:t xml:space="preserve">Юрий </w:t>
      </w:r>
      <w:proofErr w:type="spellStart"/>
      <w:r w:rsidRPr="00246D38">
        <w:rPr>
          <w:sz w:val="28"/>
          <w:szCs w:val="28"/>
        </w:rPr>
        <w:t>Бобоня</w:t>
      </w:r>
      <w:proofErr w:type="spellEnd"/>
      <w:r w:rsidRPr="00246D38">
        <w:rPr>
          <w:sz w:val="28"/>
          <w:szCs w:val="28"/>
        </w:rPr>
        <w:t xml:space="preserve">. Высокий титул. </w:t>
      </w:r>
    </w:p>
    <w:p w14:paraId="3E7B416F" w14:textId="77777777" w:rsidR="0021252F" w:rsidRPr="00246D38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28. </w:t>
      </w:r>
      <w:r w:rsidRPr="00246D38">
        <w:rPr>
          <w:sz w:val="28"/>
          <w:szCs w:val="28"/>
        </w:rPr>
        <w:t>Зоя Черныш</w:t>
      </w:r>
      <w:r>
        <w:rPr>
          <w:sz w:val="28"/>
          <w:szCs w:val="28"/>
        </w:rPr>
        <w:t>ё</w:t>
      </w:r>
      <w:r w:rsidRPr="00246D38">
        <w:rPr>
          <w:sz w:val="28"/>
          <w:szCs w:val="28"/>
        </w:rPr>
        <w:t>ва. Каменотёс из Флоренции</w:t>
      </w:r>
      <w:r>
        <w:rPr>
          <w:sz w:val="28"/>
          <w:szCs w:val="28"/>
        </w:rPr>
        <w:t>.</w:t>
      </w:r>
      <w:r w:rsidRPr="00246D38">
        <w:rPr>
          <w:sz w:val="28"/>
          <w:szCs w:val="28"/>
        </w:rPr>
        <w:t xml:space="preserve"> </w:t>
      </w:r>
    </w:p>
    <w:p w14:paraId="198A1532" w14:textId="77777777" w:rsidR="0021252F" w:rsidRPr="00246D38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29. </w:t>
      </w:r>
      <w:r w:rsidRPr="00246D38">
        <w:rPr>
          <w:sz w:val="28"/>
          <w:szCs w:val="28"/>
        </w:rPr>
        <w:t>Роман Сеф. По щучьему велению</w:t>
      </w:r>
      <w:r>
        <w:rPr>
          <w:sz w:val="28"/>
          <w:szCs w:val="28"/>
        </w:rPr>
        <w:t>.</w:t>
      </w:r>
      <w:r w:rsidRPr="00246D38">
        <w:rPr>
          <w:sz w:val="28"/>
          <w:szCs w:val="28"/>
        </w:rPr>
        <w:t xml:space="preserve"> </w:t>
      </w:r>
    </w:p>
    <w:p w14:paraId="615BD8C8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30. </w:t>
      </w:r>
      <w:r w:rsidRPr="00246D38">
        <w:rPr>
          <w:sz w:val="28"/>
          <w:szCs w:val="28"/>
        </w:rPr>
        <w:t>Шарлотта Бронте. Джейн Эйр</w:t>
      </w:r>
      <w:r>
        <w:rPr>
          <w:sz w:val="28"/>
          <w:szCs w:val="28"/>
        </w:rPr>
        <w:t>.</w:t>
      </w:r>
    </w:p>
    <w:p w14:paraId="1B9864A6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</w:p>
    <w:p w14:paraId="4059EEAD" w14:textId="77777777" w:rsidR="0021252F" w:rsidRPr="00CE381B" w:rsidRDefault="0021252F" w:rsidP="0021252F">
      <w:pPr>
        <w:spacing w:line="360" w:lineRule="auto"/>
        <w:contextualSpacing/>
        <w:jc w:val="center"/>
        <w:rPr>
          <w:b/>
          <w:bCs/>
          <w:sz w:val="28"/>
          <w:szCs w:val="28"/>
          <w:u w:val="single"/>
        </w:rPr>
      </w:pPr>
      <w:r w:rsidRPr="00CE381B">
        <w:rPr>
          <w:b/>
          <w:bCs/>
          <w:sz w:val="28"/>
          <w:szCs w:val="28"/>
          <w:u w:val="single"/>
        </w:rPr>
        <w:t>Домашний кинотеатр</w:t>
      </w:r>
    </w:p>
    <w:p w14:paraId="5526296E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 w:rsidRPr="00A305F1">
        <w:rPr>
          <w:sz w:val="28"/>
          <w:szCs w:val="28"/>
        </w:rPr>
        <w:t>Книга</w:t>
      </w:r>
      <w:r>
        <w:rPr>
          <w:sz w:val="28"/>
          <w:szCs w:val="28"/>
        </w:rPr>
        <w:t xml:space="preserve"> 31</w:t>
      </w:r>
      <w:r w:rsidRPr="00A305F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42D21">
        <w:rPr>
          <w:sz w:val="28"/>
          <w:szCs w:val="28"/>
        </w:rPr>
        <w:t>Л</w:t>
      </w:r>
      <w:r>
        <w:rPr>
          <w:sz w:val="28"/>
          <w:szCs w:val="28"/>
        </w:rPr>
        <w:t>ётчик.</w:t>
      </w:r>
    </w:p>
    <w:p w14:paraId="34103ED9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32. </w:t>
      </w:r>
      <w:r w:rsidRPr="00A3019C">
        <w:rPr>
          <w:sz w:val="28"/>
          <w:szCs w:val="28"/>
        </w:rPr>
        <w:t>С</w:t>
      </w:r>
      <w:r>
        <w:rPr>
          <w:sz w:val="28"/>
          <w:szCs w:val="28"/>
        </w:rPr>
        <w:t>алют 7.</w:t>
      </w:r>
    </w:p>
    <w:p w14:paraId="6E47D529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33. </w:t>
      </w:r>
      <w:r w:rsidRPr="00A70569">
        <w:rPr>
          <w:sz w:val="28"/>
          <w:szCs w:val="28"/>
        </w:rPr>
        <w:t>П</w:t>
      </w:r>
      <w:r>
        <w:rPr>
          <w:sz w:val="28"/>
          <w:szCs w:val="28"/>
        </w:rPr>
        <w:t>итер FM.</w:t>
      </w:r>
    </w:p>
    <w:p w14:paraId="54C966ED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Книга 34. Приключения </w:t>
      </w:r>
      <w:proofErr w:type="spellStart"/>
      <w:r>
        <w:rPr>
          <w:sz w:val="28"/>
          <w:szCs w:val="28"/>
        </w:rPr>
        <w:t>пингвинёнка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ЛолО</w:t>
      </w:r>
      <w:proofErr w:type="spellEnd"/>
      <w:r>
        <w:rPr>
          <w:sz w:val="28"/>
          <w:szCs w:val="28"/>
        </w:rPr>
        <w:t>.</w:t>
      </w:r>
    </w:p>
    <w:p w14:paraId="4D7E74A1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</w:p>
    <w:p w14:paraId="074D18DC" w14:textId="77777777" w:rsidR="0021252F" w:rsidRPr="00451605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 w:rsidRPr="00451605">
        <w:rPr>
          <w:bCs/>
          <w:color w:val="000000"/>
          <w:sz w:val="28"/>
          <w:szCs w:val="28"/>
        </w:rPr>
        <w:t xml:space="preserve">Книга </w:t>
      </w:r>
      <w:r>
        <w:rPr>
          <w:bCs/>
          <w:color w:val="000000"/>
          <w:sz w:val="28"/>
          <w:szCs w:val="28"/>
        </w:rPr>
        <w:t>35</w:t>
      </w:r>
      <w:r w:rsidRPr="00451605">
        <w:rPr>
          <w:bCs/>
          <w:color w:val="000000"/>
          <w:sz w:val="28"/>
          <w:szCs w:val="28"/>
        </w:rPr>
        <w:t>. Избранные страницы журнала «Наша жизнь»</w:t>
      </w:r>
    </w:p>
    <w:p w14:paraId="33BF77A1" w14:textId="77777777" w:rsidR="0021252F" w:rsidRPr="00451605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 w:rsidRPr="00451605">
        <w:rPr>
          <w:bCs/>
          <w:color w:val="000000"/>
          <w:sz w:val="28"/>
          <w:szCs w:val="28"/>
        </w:rPr>
        <w:t>Фрагмент 1. Анонс журнала ВОС «Наша жизнь» № 3, март, 2026 год.</w:t>
      </w:r>
    </w:p>
    <w:p w14:paraId="535D2ECF" w14:textId="77777777" w:rsidR="0021252F" w:rsidRPr="00451605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 w:rsidRPr="00451605">
        <w:rPr>
          <w:bCs/>
          <w:color w:val="000000"/>
          <w:sz w:val="28"/>
          <w:szCs w:val="28"/>
        </w:rPr>
        <w:t>Фрагмент 2.  Анонс журнала ВОС «Наша жизнь» № 4, апрель, 2026 год.</w:t>
      </w:r>
    </w:p>
    <w:p w14:paraId="38D99471" w14:textId="77777777" w:rsidR="0021252F" w:rsidRPr="00451605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 w:rsidRPr="00451605">
        <w:rPr>
          <w:bCs/>
          <w:color w:val="000000"/>
          <w:sz w:val="28"/>
          <w:szCs w:val="28"/>
        </w:rPr>
        <w:t>Фрагмент 3. Актуальная тема. Константин Лапшин. Незрячие массажисты могут не опасаться неоправданных увольнений с работы. № 4 за 2026 год.</w:t>
      </w:r>
    </w:p>
    <w:p w14:paraId="0E207358" w14:textId="77777777" w:rsidR="0021252F" w:rsidRPr="00D01CB1" w:rsidRDefault="0021252F" w:rsidP="0021252F">
      <w:pPr>
        <w:spacing w:before="120" w:after="120" w:line="360" w:lineRule="auto"/>
        <w:ind w:right="-143"/>
        <w:contextualSpacing/>
        <w:jc w:val="both"/>
        <w:rPr>
          <w:bCs/>
          <w:color w:val="000000"/>
          <w:sz w:val="28"/>
          <w:szCs w:val="28"/>
        </w:rPr>
      </w:pPr>
      <w:r w:rsidRPr="00451605">
        <w:rPr>
          <w:bCs/>
          <w:color w:val="000000"/>
          <w:sz w:val="28"/>
          <w:szCs w:val="28"/>
        </w:rPr>
        <w:t>Фрагмент 4. Паралимпиада–2026. Игорь Роговских. Триумфальное возвращение в цветах триколора. № 4 за 2026 год.</w:t>
      </w:r>
    </w:p>
    <w:p w14:paraId="0DF5A49A" w14:textId="77777777" w:rsidR="0021252F" w:rsidRDefault="0021252F" w:rsidP="0021252F">
      <w:pPr>
        <w:spacing w:line="360" w:lineRule="auto"/>
        <w:contextualSpacing/>
        <w:rPr>
          <w:sz w:val="28"/>
          <w:szCs w:val="28"/>
        </w:rPr>
      </w:pPr>
    </w:p>
    <w:p w14:paraId="23B8732D" w14:textId="77777777" w:rsidR="0021252F" w:rsidRPr="00A305F1" w:rsidRDefault="0021252F" w:rsidP="0021252F">
      <w:pPr>
        <w:spacing w:line="360" w:lineRule="auto"/>
        <w:contextualSpacing/>
        <w:rPr>
          <w:sz w:val="28"/>
          <w:szCs w:val="28"/>
        </w:rPr>
      </w:pPr>
    </w:p>
    <w:p w14:paraId="762746E8" w14:textId="77777777" w:rsidR="0021252F" w:rsidRPr="004C4DBC" w:rsidRDefault="0021252F" w:rsidP="0021252F">
      <w:pPr>
        <w:spacing w:line="360" w:lineRule="auto"/>
        <w:contextualSpacing/>
        <w:rPr>
          <w:b/>
          <w:bCs/>
          <w:sz w:val="28"/>
          <w:szCs w:val="28"/>
        </w:rPr>
      </w:pPr>
    </w:p>
    <w:p w14:paraId="5BD83002" w14:textId="77777777" w:rsidR="0021252F" w:rsidRPr="00246D38" w:rsidRDefault="0021252F" w:rsidP="0021252F">
      <w:pPr>
        <w:spacing w:line="360" w:lineRule="auto"/>
        <w:contextualSpacing/>
        <w:rPr>
          <w:b/>
          <w:bCs/>
          <w:sz w:val="28"/>
          <w:szCs w:val="28"/>
        </w:rPr>
      </w:pPr>
    </w:p>
    <w:p w14:paraId="0FB6B524" w14:textId="77777777" w:rsidR="0021252F" w:rsidRPr="00246D38" w:rsidRDefault="0021252F" w:rsidP="0021252F">
      <w:pPr>
        <w:spacing w:before="120" w:after="120" w:line="360" w:lineRule="auto"/>
        <w:ind w:right="-143"/>
        <w:contextualSpacing/>
        <w:jc w:val="both"/>
        <w:rPr>
          <w:color w:val="000000"/>
          <w:sz w:val="28"/>
          <w:szCs w:val="28"/>
        </w:rPr>
      </w:pPr>
    </w:p>
    <w:p w14:paraId="6F4FD595" w14:textId="77777777" w:rsidR="0021252F" w:rsidRDefault="0021252F" w:rsidP="0021252F">
      <w:pPr>
        <w:pStyle w:val="1"/>
        <w:spacing w:before="0" w:after="0" w:line="360" w:lineRule="auto"/>
        <w:ind w:right="-143"/>
        <w:contextualSpacing/>
        <w:rPr>
          <w:color w:val="000000"/>
          <w:sz w:val="28"/>
          <w:szCs w:val="28"/>
          <w:lang w:val="ru-RU"/>
        </w:rPr>
      </w:pPr>
    </w:p>
    <w:p w14:paraId="64C1951C" w14:textId="77777777" w:rsidR="0021252F" w:rsidRDefault="0021252F" w:rsidP="0021252F">
      <w:pPr>
        <w:spacing w:before="120" w:after="120" w:line="360" w:lineRule="auto"/>
        <w:ind w:right="-143"/>
        <w:contextualSpacing/>
        <w:rPr>
          <w:color w:val="000000"/>
          <w:sz w:val="28"/>
          <w:szCs w:val="28"/>
        </w:rPr>
      </w:pPr>
    </w:p>
    <w:p w14:paraId="7182473C" w14:textId="77777777" w:rsidR="0021252F" w:rsidRDefault="0021252F" w:rsidP="0021252F">
      <w:pPr>
        <w:spacing w:line="360" w:lineRule="auto"/>
        <w:ind w:firstLine="709"/>
        <w:contextualSpacing/>
        <w:jc w:val="both"/>
      </w:pPr>
    </w:p>
    <w:p w14:paraId="674F7B13" w14:textId="7D919D14" w:rsidR="008B022C" w:rsidRDefault="008B022C" w:rsidP="0021252F"/>
    <w:p w14:paraId="56441189" w14:textId="77777777" w:rsidR="0021252F" w:rsidRPr="0021252F" w:rsidRDefault="0021252F" w:rsidP="0021252F"/>
    <w:sectPr w:rsidR="0021252F" w:rsidRPr="0021252F" w:rsidSect="001D788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4D"/>
    <w:rsid w:val="0021252F"/>
    <w:rsid w:val="004A129C"/>
    <w:rsid w:val="00586F16"/>
    <w:rsid w:val="008B022C"/>
    <w:rsid w:val="00A15529"/>
    <w:rsid w:val="00A60442"/>
    <w:rsid w:val="00A8354D"/>
    <w:rsid w:val="00C14E70"/>
    <w:rsid w:val="00D3051A"/>
    <w:rsid w:val="00F37E9C"/>
    <w:rsid w:val="00F8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2780"/>
  <w15:docId w15:val="{1F3D1CCF-4703-4DA3-B527-D50B5BCD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54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uiPriority w:val="99"/>
    <w:rsid w:val="00A8354D"/>
    <w:rPr>
      <w:rFonts w:cs="Times New Roman"/>
    </w:rPr>
  </w:style>
  <w:style w:type="character" w:customStyle="1" w:styleId="eop">
    <w:name w:val="eop"/>
    <w:uiPriority w:val="99"/>
    <w:rsid w:val="00A8354D"/>
    <w:rPr>
      <w:rFonts w:cs="Times New Roman"/>
    </w:rPr>
  </w:style>
  <w:style w:type="paragraph" w:customStyle="1" w:styleId="1">
    <w:name w:val="Обычный (веб)1"/>
    <w:uiPriority w:val="99"/>
    <w:rsid w:val="00A835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0" w:after="280" w:line="240" w:lineRule="auto"/>
      <w:jc w:val="both"/>
    </w:pPr>
    <w:rPr>
      <w:rFonts w:ascii="Times New Roman" w:eastAsia="Arial" w:hAnsi="Times New Roman" w:cs="Times New Roman"/>
      <w:sz w:val="21"/>
      <w:szCs w:val="20"/>
      <w:lang w:val="en-US" w:eastAsia="zh-CN"/>
    </w:rPr>
  </w:style>
  <w:style w:type="paragraph" w:customStyle="1" w:styleId="paragraph">
    <w:name w:val="paragraph"/>
    <w:basedOn w:val="a"/>
    <w:uiPriority w:val="99"/>
    <w:rsid w:val="00F37E9C"/>
    <w:pPr>
      <w:spacing w:before="100" w:beforeAutospacing="1" w:after="100" w:afterAutospacing="1"/>
    </w:pPr>
    <w:rPr>
      <w:rFonts w:eastAsia="Times New Roman"/>
    </w:rPr>
  </w:style>
  <w:style w:type="paragraph" w:customStyle="1" w:styleId="docdata">
    <w:name w:val="docdata"/>
    <w:aliases w:val="docy,v5,2058,bqiaagaaeyqcaaagiaiaaanebwaabvihaaaaaaaaaaaaaaaaaaaaaaaaaaaaaaaaaaaaaaaaaaaaaaaaaaaaaaaaaaaaaaaaaaaaaaaaaaaaaaaaaaaaaaaaaaaaaaaaaaaaaaaaaaaaaaaaaaaaaaaaaaaaaaaaaaaaaaaaaaaaaaaaaaaaaaaaaaaaaaaaaaaaaaaaaaaaaaaaaaaaaaaaaaaaaaaaaaaaaaaa"/>
    <w:basedOn w:val="a"/>
    <w:rsid w:val="00F37E9C"/>
    <w:pPr>
      <w:spacing w:before="100" w:beforeAutospacing="1" w:after="100" w:afterAutospacing="1"/>
    </w:pPr>
    <w:rPr>
      <w:rFonts w:eastAsia="Times New Roman"/>
    </w:rPr>
  </w:style>
  <w:style w:type="paragraph" w:styleId="a3">
    <w:name w:val="Normal (Web)"/>
    <w:basedOn w:val="a"/>
    <w:uiPriority w:val="99"/>
    <w:unhideWhenUsed/>
    <w:rsid w:val="00F37E9C"/>
    <w:pPr>
      <w:spacing w:before="100" w:beforeAutospacing="1" w:after="100" w:afterAutospacing="1"/>
    </w:pPr>
    <w:rPr>
      <w:rFonts w:eastAsia="Times New Roman"/>
    </w:rPr>
  </w:style>
  <w:style w:type="character" w:styleId="a4">
    <w:name w:val="Strong"/>
    <w:uiPriority w:val="22"/>
    <w:qFormat/>
    <w:rsid w:val="008B022C"/>
    <w:rPr>
      <w:rFonts w:cs="Times New Roman"/>
      <w:b/>
      <w:bCs/>
    </w:rPr>
  </w:style>
  <w:style w:type="character" w:customStyle="1" w:styleId="fStyle">
    <w:name w:val="fStyle"/>
    <w:uiPriority w:val="99"/>
    <w:rsid w:val="008B022C"/>
    <w:rPr>
      <w:rFonts w:ascii="Times New Roman" w:hAnsi="Times New Roman"/>
      <w:color w:val="000000"/>
      <w:sz w:val="28"/>
    </w:rPr>
  </w:style>
  <w:style w:type="character" w:customStyle="1" w:styleId="sStyle">
    <w:name w:val="sStyle"/>
    <w:rsid w:val="0021252F"/>
    <w:rPr>
      <w:rFonts w:ascii="Arial" w:eastAsia="Arial" w:hAnsi="Arial" w:cs="Arial" w:hint="default"/>
      <w:b/>
      <w:bCs/>
      <w:color w:val="000000"/>
      <w:sz w:val="28"/>
      <w:szCs w:val="28"/>
    </w:rPr>
  </w:style>
  <w:style w:type="character" w:styleId="a5">
    <w:name w:val="Emphasis"/>
    <w:basedOn w:val="a0"/>
    <w:uiPriority w:val="20"/>
    <w:qFormat/>
    <w:rsid w:val="002125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0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Диалог1</dc:creator>
  <cp:keywords/>
  <dc:description/>
  <cp:lastModifiedBy>Степан Кузнецов</cp:lastModifiedBy>
  <cp:revision>11</cp:revision>
  <dcterms:created xsi:type="dcterms:W3CDTF">2025-07-30T07:34:00Z</dcterms:created>
  <dcterms:modified xsi:type="dcterms:W3CDTF">2026-06-02T00:39:00Z</dcterms:modified>
</cp:coreProperties>
</file>